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603" w14:textId="68495A01" w:rsidR="003F14EC" w:rsidRPr="005F7C3C" w:rsidRDefault="005F7C3C" w:rsidP="005F7C3C">
      <w:pPr>
        <w:pStyle w:val="Potsikko"/>
      </w:pPr>
      <w:bookmarkStart w:id="0" w:name="_Hlk158277685"/>
      <w:r w:rsidRPr="005F7C3C">
        <w:t xml:space="preserve">Magneettikuvausaikojen varaaminen </w:t>
      </w:r>
    </w:p>
    <w:p w14:paraId="47B48604" w14:textId="62C01471" w:rsidR="003F14EC" w:rsidRPr="003F14EC" w:rsidRDefault="003F14EC" w:rsidP="00207E2F">
      <w:pPr>
        <w:jc w:val="both"/>
      </w:pPr>
      <w:r w:rsidRPr="003F14EC">
        <w:t xml:space="preserve">Katso ohje: </w:t>
      </w:r>
      <w:hyperlink r:id="rId13" w:history="1">
        <w:r w:rsidR="00B34CB4" w:rsidRPr="00153D57">
          <w:rPr>
            <w:rStyle w:val="Hyperlinkki"/>
          </w:rPr>
          <w:t>Tutkimusten ajanvaraus kuvantamisen toimialueella</w:t>
        </w:r>
      </w:hyperlink>
      <w:r w:rsidRPr="003F14EC">
        <w:t xml:space="preserve"> </w:t>
      </w:r>
    </w:p>
    <w:p w14:paraId="2A80702D" w14:textId="77777777" w:rsidR="00410AA7" w:rsidRDefault="00410AA7" w:rsidP="005E2221">
      <w:pPr>
        <w:jc w:val="both"/>
      </w:pPr>
    </w:p>
    <w:p w14:paraId="79C40EF1" w14:textId="55A60351" w:rsidR="00410AA7" w:rsidRDefault="00410AA7" w:rsidP="005E2221">
      <w:pPr>
        <w:jc w:val="both"/>
      </w:pPr>
      <w:r w:rsidRPr="00410AA7">
        <w:t>Varataan</w:t>
      </w:r>
      <w:r>
        <w:rPr>
          <w:b/>
        </w:rPr>
        <w:t xml:space="preserve"> </w:t>
      </w:r>
      <w:r w:rsidR="003F14EC" w:rsidRPr="003F14EC">
        <w:rPr>
          <w:b/>
        </w:rPr>
        <w:t>yksi paikka / yksi aika</w:t>
      </w:r>
      <w:r>
        <w:t>:</w:t>
      </w:r>
      <w:r w:rsidR="00390449">
        <w:t xml:space="preserve"> </w:t>
      </w:r>
    </w:p>
    <w:p w14:paraId="62E2EB62" w14:textId="77777777" w:rsidR="00410AA7" w:rsidRDefault="00410AA7" w:rsidP="005E2221">
      <w:pPr>
        <w:jc w:val="both"/>
      </w:pPr>
      <w:r>
        <w:t>Jos</w:t>
      </w:r>
      <w:r w:rsidR="003F14EC" w:rsidRPr="003F14EC">
        <w:t xml:space="preserve"> </w:t>
      </w:r>
      <w:r>
        <w:t>lähetteessä pyydetään kuvaamaan</w:t>
      </w:r>
      <w:r w:rsidR="003F14EC" w:rsidRPr="003F14EC">
        <w:t xml:space="preserve"> molemmat nilkat</w:t>
      </w:r>
      <w:r>
        <w:t xml:space="preserve"> </w:t>
      </w:r>
      <w:r>
        <w:sym w:font="Wingdings" w:char="F0E0"/>
      </w:r>
      <w:r w:rsidR="003F14EC" w:rsidRPr="003F14EC">
        <w:t xml:space="preserve"> </w:t>
      </w:r>
      <w:r w:rsidR="00390449" w:rsidRPr="003F14EC">
        <w:t>varataan kaksi aikaa</w:t>
      </w:r>
      <w:r>
        <w:t xml:space="preserve">. </w:t>
      </w:r>
    </w:p>
    <w:p w14:paraId="0868E893" w14:textId="158E62FC" w:rsidR="00390449" w:rsidRDefault="00410AA7" w:rsidP="005E2221">
      <w:pPr>
        <w:jc w:val="both"/>
      </w:pPr>
      <w:r>
        <w:t xml:space="preserve">Jos lähetteessä pyydetään pää ja selkäydin </w:t>
      </w:r>
      <w:r>
        <w:sym w:font="Wingdings" w:char="F0E0"/>
      </w:r>
      <w:r w:rsidR="00390449">
        <w:t xml:space="preserve"> varataan kaksi aikaa</w:t>
      </w:r>
      <w:r>
        <w:t>.</w:t>
      </w:r>
    </w:p>
    <w:p w14:paraId="1B68566A" w14:textId="77777777" w:rsidR="00410AA7" w:rsidRDefault="00410AA7" w:rsidP="005E2221">
      <w:pPr>
        <w:jc w:val="both"/>
      </w:pPr>
    </w:p>
    <w:p w14:paraId="0FA59898" w14:textId="4E728BC1" w:rsidR="00390449" w:rsidRDefault="00390449" w:rsidP="005E2221">
      <w:pPr>
        <w:jc w:val="both"/>
      </w:pPr>
      <w:r>
        <w:t xml:space="preserve">Poikkeuksia: </w:t>
      </w:r>
    </w:p>
    <w:p w14:paraId="0AD6A26D" w14:textId="7AE4EA04" w:rsidR="00390449" w:rsidRDefault="00390449" w:rsidP="005E2221">
      <w:pPr>
        <w:pStyle w:val="Luettelokappale"/>
        <w:numPr>
          <w:ilvl w:val="0"/>
          <w:numId w:val="26"/>
        </w:numPr>
        <w:jc w:val="both"/>
      </w:pPr>
      <w:r>
        <w:t>S</w:t>
      </w:r>
      <w:r w:rsidR="003F14EC" w:rsidRPr="003F14EC">
        <w:t>elän kuvaukset, jossa kaksi kohtaa</w:t>
      </w:r>
      <w:r>
        <w:t xml:space="preserve"> </w:t>
      </w:r>
      <w:r w:rsidRPr="003F14EC">
        <w:t>(esim. kaula- ja rintaranka tai rinta- ja lanneranka)</w:t>
      </w:r>
      <w:r w:rsidR="003F14EC" w:rsidRPr="003F14EC">
        <w:t xml:space="preserve"> voidaan kuvata </w:t>
      </w:r>
      <w:r>
        <w:t>yhdellä ajalla</w:t>
      </w:r>
    </w:p>
    <w:p w14:paraId="5AA33E73" w14:textId="72187326" w:rsidR="00390449" w:rsidRDefault="00390449" w:rsidP="005E2221">
      <w:pPr>
        <w:pStyle w:val="Luettelokappale"/>
        <w:numPr>
          <w:ilvl w:val="0"/>
          <w:numId w:val="26"/>
        </w:numPr>
        <w:jc w:val="both"/>
      </w:pPr>
      <w:r>
        <w:t>Koko selän kuvaus</w:t>
      </w:r>
      <w:r w:rsidR="003F14EC" w:rsidRPr="003F14EC">
        <w:t xml:space="preserve"> (=kaula-, rinta- ja lanneran</w:t>
      </w:r>
      <w:r w:rsidR="00410AA7">
        <w:t>ka), varataan kaksi perusaikaa</w:t>
      </w:r>
    </w:p>
    <w:p w14:paraId="47B48606" w14:textId="3ED59632" w:rsidR="003F14EC" w:rsidRPr="003F14EC" w:rsidRDefault="00390449" w:rsidP="005E2221">
      <w:pPr>
        <w:pStyle w:val="Luettelokappale"/>
        <w:numPr>
          <w:ilvl w:val="0"/>
          <w:numId w:val="26"/>
        </w:numPr>
        <w:jc w:val="both"/>
      </w:pPr>
      <w:r>
        <w:t>L</w:t>
      </w:r>
      <w:r w:rsidR="003F14EC" w:rsidRPr="003F14EC">
        <w:t>onkat</w:t>
      </w:r>
      <w:r w:rsidR="00AA21F0">
        <w:t xml:space="preserve"> voidaan kuvata yhdellä ajalla</w:t>
      </w:r>
    </w:p>
    <w:p w14:paraId="47B48607" w14:textId="77777777" w:rsidR="003F14EC" w:rsidRPr="003F14EC" w:rsidRDefault="003F14EC" w:rsidP="005E2221">
      <w:pPr>
        <w:jc w:val="both"/>
      </w:pPr>
    </w:p>
    <w:p w14:paraId="47B48609" w14:textId="5AA3AB09" w:rsidR="003F14EC" w:rsidRPr="003F14EC" w:rsidRDefault="003F14EC" w:rsidP="005E2221">
      <w:pPr>
        <w:rPr>
          <w:b/>
        </w:rPr>
      </w:pPr>
      <w:r w:rsidRPr="003F14EC">
        <w:rPr>
          <w:b/>
        </w:rPr>
        <w:t>PERU</w:t>
      </w:r>
      <w:r w:rsidR="00B11B24">
        <w:rPr>
          <w:b/>
        </w:rPr>
        <w:t>S</w:t>
      </w:r>
      <w:r w:rsidRPr="003F14EC">
        <w:t>: 30 min kestävä tutkimu</w:t>
      </w:r>
      <w:r w:rsidRPr="003F14EC">
        <w:rPr>
          <w:b/>
        </w:rPr>
        <w:t>s</w:t>
      </w:r>
      <w:r w:rsidRPr="003F14EC">
        <w:rPr>
          <w:b/>
        </w:rPr>
        <w:tab/>
        <w:t>(</w:t>
      </w:r>
      <w:proofErr w:type="spellStart"/>
      <w:r w:rsidRPr="003F14EC">
        <w:t>Oulaskangas</w:t>
      </w:r>
      <w:proofErr w:type="spellEnd"/>
      <w:r w:rsidR="00963441" w:rsidRPr="00963441">
        <w:t xml:space="preserve"> ja Raahe</w:t>
      </w:r>
      <w:r w:rsidR="008B68F4">
        <w:t>:</w:t>
      </w:r>
      <w:r w:rsidRPr="003F14EC">
        <w:t xml:space="preserve"> OYS/PE)</w:t>
      </w:r>
    </w:p>
    <w:p w14:paraId="47B4860A" w14:textId="48E29D11" w:rsidR="003F14EC" w:rsidRPr="003F14EC" w:rsidRDefault="003F14EC" w:rsidP="005E2221">
      <w:r w:rsidRPr="003F14EC">
        <w:rPr>
          <w:b/>
        </w:rPr>
        <w:t>LAAJA</w:t>
      </w:r>
      <w:r w:rsidRPr="003F14EC">
        <w:t>: 45 min kestävä tutkimus</w:t>
      </w:r>
      <w:r w:rsidRPr="003F14EC">
        <w:tab/>
      </w:r>
      <w:r w:rsidRPr="003F14EC">
        <w:rPr>
          <w:b/>
        </w:rPr>
        <w:t>(</w:t>
      </w:r>
      <w:proofErr w:type="spellStart"/>
      <w:r w:rsidRPr="003F14EC">
        <w:t>Oulaskangas</w:t>
      </w:r>
      <w:proofErr w:type="spellEnd"/>
      <w:r w:rsidR="00963441" w:rsidRPr="00963441">
        <w:t xml:space="preserve"> ja Raahe</w:t>
      </w:r>
      <w:r w:rsidR="008B68F4">
        <w:t>:</w:t>
      </w:r>
      <w:r w:rsidRPr="003F14EC">
        <w:t xml:space="preserve"> OYS/LA)</w:t>
      </w:r>
    </w:p>
    <w:p w14:paraId="26CD31AB" w14:textId="77777777" w:rsidR="00390449" w:rsidRDefault="00390449" w:rsidP="005E2221">
      <w:pPr>
        <w:rPr>
          <w:b/>
        </w:rPr>
      </w:pPr>
    </w:p>
    <w:p w14:paraId="614AA560" w14:textId="1698AAC9" w:rsidR="00390449" w:rsidRPr="00390449" w:rsidRDefault="00390449" w:rsidP="005E2221">
      <w:pPr>
        <w:rPr>
          <w:b/>
        </w:rPr>
      </w:pPr>
      <w:r w:rsidRPr="00390449">
        <w:rPr>
          <w:b/>
        </w:rPr>
        <w:t xml:space="preserve">R1 PE: </w:t>
      </w:r>
      <w:r w:rsidRPr="00647B16">
        <w:t>30 min (alle 7 vrk sisään kuvattavat</w:t>
      </w:r>
      <w:r w:rsidRPr="00390449">
        <w:t>)</w:t>
      </w:r>
    </w:p>
    <w:p w14:paraId="799A98E9" w14:textId="1DCF4299" w:rsidR="00390449" w:rsidRPr="00390449" w:rsidRDefault="00390449" w:rsidP="005E2221">
      <w:r w:rsidRPr="00390449">
        <w:rPr>
          <w:b/>
        </w:rPr>
        <w:t xml:space="preserve">R1 LA: </w:t>
      </w:r>
      <w:r w:rsidRPr="00647B16">
        <w:t>45 min (alle 7 vrk sisään kuvattavat</w:t>
      </w:r>
      <w:r w:rsidRPr="00390449">
        <w:t>)</w:t>
      </w:r>
    </w:p>
    <w:p w14:paraId="28F73F05" w14:textId="77777777" w:rsidR="00390449" w:rsidRDefault="00390449" w:rsidP="005E2221">
      <w:pPr>
        <w:rPr>
          <w:b/>
        </w:rPr>
      </w:pPr>
    </w:p>
    <w:p w14:paraId="47B4860C" w14:textId="0D468FB4" w:rsidR="003F14EC" w:rsidRDefault="003F14EC" w:rsidP="005E2221">
      <w:r w:rsidRPr="003F14EC">
        <w:t>Lisäksi on ”korvamerkittyjä” aikoja tietyille tutkimuksille tai yksiköille.</w:t>
      </w:r>
    </w:p>
    <w:p w14:paraId="47B4860D" w14:textId="77777777" w:rsidR="003F14EC" w:rsidRPr="003F14EC" w:rsidRDefault="003F14EC" w:rsidP="005E2221">
      <w:pPr>
        <w:jc w:val="both"/>
      </w:pPr>
    </w:p>
    <w:p w14:paraId="47B48610" w14:textId="69A3CCCF" w:rsidR="003F14EC" w:rsidRDefault="00390449" w:rsidP="005E2221">
      <w:pPr>
        <w:jc w:val="both"/>
      </w:pPr>
      <w:r w:rsidRPr="00390449">
        <w:t>Tutkimuksille, joiden kesto on 60 min, varataan kaksi PERU</w:t>
      </w:r>
      <w:r>
        <w:t>S</w:t>
      </w:r>
      <w:r w:rsidRPr="00390449">
        <w:t xml:space="preserve">-aikaa (30 min + 30 min). </w:t>
      </w:r>
      <w:r w:rsidR="003F14EC" w:rsidRPr="003F14EC">
        <w:t xml:space="preserve">Päivystystutkimuksia ei </w:t>
      </w:r>
      <w:r w:rsidR="00AA21F0">
        <w:t>varata</w:t>
      </w:r>
      <w:r>
        <w:t xml:space="preserve"> </w:t>
      </w:r>
      <w:proofErr w:type="spellStart"/>
      <w:r>
        <w:t>Oberon</w:t>
      </w:r>
      <w:proofErr w:type="spellEnd"/>
      <w:r>
        <w:t>-ajanvarauksen kautta.</w:t>
      </w:r>
    </w:p>
    <w:p w14:paraId="4BF50C92" w14:textId="445030FD" w:rsidR="001A49B8" w:rsidRDefault="001A49B8" w:rsidP="005E2221">
      <w:pPr>
        <w:jc w:val="both"/>
      </w:pPr>
    </w:p>
    <w:p w14:paraId="53742237" w14:textId="1F426092" w:rsidR="001A49B8" w:rsidRDefault="001A49B8" w:rsidP="005E2221">
      <w:pPr>
        <w:jc w:val="both"/>
      </w:pPr>
      <w:r>
        <w:t>Erikoistapaukset (esim. esilääkittävä lapsipotilas) varataan virka-ajalle.</w:t>
      </w:r>
    </w:p>
    <w:p w14:paraId="47B48611" w14:textId="3EB15193" w:rsidR="003F14EC" w:rsidRDefault="003F14EC" w:rsidP="005E2221">
      <w:pPr>
        <w:jc w:val="both"/>
        <w:rPr>
          <w:iCs/>
        </w:rPr>
      </w:pPr>
    </w:p>
    <w:p w14:paraId="0E8D2A80" w14:textId="77777777" w:rsidR="00446D22" w:rsidRPr="003F14EC" w:rsidRDefault="00446D22" w:rsidP="005E2221">
      <w:pPr>
        <w:jc w:val="both"/>
        <w:rPr>
          <w:iCs/>
        </w:rPr>
      </w:pPr>
    </w:p>
    <w:p w14:paraId="47B48612" w14:textId="77777777" w:rsidR="003F14EC" w:rsidRPr="00EB30CA" w:rsidRDefault="003F14EC" w:rsidP="005E2221">
      <w:pPr>
        <w:rPr>
          <w:b/>
        </w:rPr>
      </w:pPr>
      <w:r w:rsidRPr="00EB30CA">
        <w:rPr>
          <w:b/>
        </w:rPr>
        <w:t>MITÄ KEHONOSIA JA POTILAITA ERI MAGNEETTILAITTEELLA KUVATAAN?</w:t>
      </w:r>
    </w:p>
    <w:bookmarkEnd w:id="0"/>
    <w:p w14:paraId="47B48613" w14:textId="13209CAD" w:rsidR="003F14EC" w:rsidRDefault="003F14EC" w:rsidP="005E2221">
      <w:pPr>
        <w:jc w:val="both"/>
        <w:rPr>
          <w:b/>
        </w:rPr>
      </w:pPr>
    </w:p>
    <w:p w14:paraId="65274DAC" w14:textId="77777777" w:rsidR="00446D22" w:rsidRPr="003F14EC" w:rsidRDefault="00446D22" w:rsidP="005E2221">
      <w:pPr>
        <w:jc w:val="both"/>
        <w:rPr>
          <w:b/>
        </w:rPr>
      </w:pPr>
    </w:p>
    <w:p w14:paraId="47B48614" w14:textId="2DD68FD7" w:rsidR="003F14EC" w:rsidRPr="003F14EC" w:rsidRDefault="00F55CD8" w:rsidP="005E2221">
      <w:pPr>
        <w:jc w:val="both"/>
        <w:rPr>
          <w:b/>
        </w:rPr>
      </w:pPr>
      <w:bookmarkStart w:id="1" w:name="_Hlk158277797"/>
      <w:r>
        <w:rPr>
          <w:b/>
        </w:rPr>
        <w:t>G</w:t>
      </w:r>
      <w:r w:rsidR="00EE2212">
        <w:rPr>
          <w:b/>
        </w:rPr>
        <w:t>-</w:t>
      </w:r>
      <w:r w:rsidR="00446D22">
        <w:rPr>
          <w:b/>
        </w:rPr>
        <w:t>röntgen:</w:t>
      </w:r>
      <w:r w:rsidR="003F14EC" w:rsidRPr="003F14EC">
        <w:rPr>
          <w:b/>
        </w:rPr>
        <w:t xml:space="preserve"> </w:t>
      </w:r>
      <w:r w:rsidR="007C6B59">
        <w:rPr>
          <w:b/>
        </w:rPr>
        <w:t xml:space="preserve">3T </w:t>
      </w:r>
      <w:r w:rsidR="003F14EC" w:rsidRPr="003F14EC">
        <w:rPr>
          <w:b/>
        </w:rPr>
        <w:t>magneettilait</w:t>
      </w:r>
      <w:r w:rsidR="007C6B59">
        <w:rPr>
          <w:b/>
        </w:rPr>
        <w:t>te</w:t>
      </w:r>
      <w:r w:rsidR="003F14EC" w:rsidRPr="003F14EC">
        <w:rPr>
          <w:b/>
        </w:rPr>
        <w:t>e</w:t>
      </w:r>
      <w:r w:rsidR="002B6650">
        <w:rPr>
          <w:b/>
        </w:rPr>
        <w:t xml:space="preserve">t RMR3T </w:t>
      </w:r>
      <w:r w:rsidR="009E5710">
        <w:rPr>
          <w:b/>
        </w:rPr>
        <w:t>(</w:t>
      </w:r>
      <w:proofErr w:type="spellStart"/>
      <w:r w:rsidR="007C6B59">
        <w:rPr>
          <w:b/>
        </w:rPr>
        <w:t>Skyra</w:t>
      </w:r>
      <w:proofErr w:type="spellEnd"/>
      <w:r w:rsidR="009E5710">
        <w:rPr>
          <w:b/>
        </w:rPr>
        <w:t>)</w:t>
      </w:r>
      <w:r w:rsidR="00C3079D" w:rsidRPr="00C3079D">
        <w:rPr>
          <w:b/>
        </w:rPr>
        <w:t xml:space="preserve"> </w:t>
      </w:r>
      <w:r w:rsidR="00C3079D" w:rsidRPr="00C3079D">
        <w:t>ja</w:t>
      </w:r>
      <w:r w:rsidR="00FB6819">
        <w:rPr>
          <w:b/>
        </w:rPr>
        <w:t xml:space="preserve"> VIDA</w:t>
      </w:r>
      <w:r w:rsidR="00B01868">
        <w:rPr>
          <w:b/>
        </w:rPr>
        <w:t>3T</w:t>
      </w:r>
    </w:p>
    <w:p w14:paraId="47B48616" w14:textId="2C936261" w:rsidR="003F14EC" w:rsidRDefault="00C7295A" w:rsidP="005E2221">
      <w:pPr>
        <w:numPr>
          <w:ilvl w:val="0"/>
          <w:numId w:val="16"/>
        </w:numPr>
        <w:ind w:left="566"/>
        <w:jc w:val="both"/>
      </w:pPr>
      <w:r>
        <w:t xml:space="preserve">Kuvataan </w:t>
      </w:r>
      <w:r w:rsidR="000200DB">
        <w:t xml:space="preserve">lähes </w:t>
      </w:r>
      <w:r>
        <w:t xml:space="preserve">kaikkia kehonosia. </w:t>
      </w:r>
      <w:r w:rsidRPr="00C7295A">
        <w:rPr>
          <w:b/>
        </w:rPr>
        <w:t>EI KUVATA</w:t>
      </w:r>
      <w:r w:rsidR="003F14EC" w:rsidRPr="003F14EC">
        <w:t xml:space="preserve"> </w:t>
      </w:r>
      <w:r w:rsidR="001223FB">
        <w:t>sydä</w:t>
      </w:r>
      <w:r>
        <w:t>ntä</w:t>
      </w:r>
      <w:r w:rsidR="001223FB">
        <w:t>, ohutsuolta</w:t>
      </w:r>
      <w:r>
        <w:t xml:space="preserve"> (</w:t>
      </w:r>
      <w:proofErr w:type="spellStart"/>
      <w:r>
        <w:t>enterografia</w:t>
      </w:r>
      <w:proofErr w:type="spellEnd"/>
      <w:r>
        <w:t>)</w:t>
      </w:r>
      <w:r w:rsidR="001223FB">
        <w:t xml:space="preserve">, </w:t>
      </w:r>
      <w:proofErr w:type="spellStart"/>
      <w:r w:rsidR="003F14EC" w:rsidRPr="003F14EC">
        <w:t>defekografi</w:t>
      </w:r>
      <w:r>
        <w:t>aa</w:t>
      </w:r>
      <w:proofErr w:type="spellEnd"/>
      <w:r w:rsidR="001223FB">
        <w:t>, selkäydintä tai</w:t>
      </w:r>
      <w:r w:rsidR="001223FB" w:rsidRPr="001223FB">
        <w:t xml:space="preserve"> sikiötä</w:t>
      </w:r>
      <w:r>
        <w:t>.</w:t>
      </w:r>
    </w:p>
    <w:p w14:paraId="19381B60" w14:textId="3D9FC630" w:rsidR="00C7295A" w:rsidRPr="00C7295A" w:rsidRDefault="00C7295A" w:rsidP="005E2221">
      <w:pPr>
        <w:numPr>
          <w:ilvl w:val="0"/>
          <w:numId w:val="16"/>
        </w:numPr>
        <w:ind w:left="566"/>
        <w:jc w:val="both"/>
      </w:pPr>
      <w:proofErr w:type="spellStart"/>
      <w:r>
        <w:t>Musculoskeletaalitutkimukset</w:t>
      </w:r>
      <w:proofErr w:type="spellEnd"/>
      <w:r>
        <w:t>.</w:t>
      </w:r>
      <w:r w:rsidRPr="00C7295A">
        <w:rPr>
          <w:rFonts w:eastAsiaTheme="minorHAnsi" w:cstheme="minorHAnsi"/>
          <w:b/>
          <w:lang w:eastAsia="en-US"/>
        </w:rPr>
        <w:t xml:space="preserve"> </w:t>
      </w:r>
      <w:r w:rsidRPr="00C7295A">
        <w:rPr>
          <w:b/>
        </w:rPr>
        <w:t>EI</w:t>
      </w:r>
      <w:r w:rsidRPr="00C7295A">
        <w:t xml:space="preserve"> </w:t>
      </w:r>
      <w:r w:rsidRPr="00C7295A">
        <w:rPr>
          <w:b/>
        </w:rPr>
        <w:t>KUVATA</w:t>
      </w:r>
      <w:r w:rsidRPr="00C7295A">
        <w:t xml:space="preserve"> niveliä ja rankoja, joissa on </w:t>
      </w:r>
      <w:r w:rsidR="006876D0" w:rsidRPr="006876D0">
        <w:rPr>
          <w:u w:val="single"/>
        </w:rPr>
        <w:t>kuvausalueella</w:t>
      </w:r>
      <w:r w:rsidR="006876D0">
        <w:t xml:space="preserve"> </w:t>
      </w:r>
      <w:r w:rsidRPr="00C7295A">
        <w:t>proteeseja tai metallisia vierasesineitä</w:t>
      </w:r>
      <w:r w:rsidR="007F28AE">
        <w:t>.</w:t>
      </w:r>
    </w:p>
    <w:p w14:paraId="47B48618" w14:textId="1433D00D" w:rsidR="003F14EC" w:rsidRPr="003F14EC" w:rsidRDefault="00E0606F" w:rsidP="005E2221">
      <w:pPr>
        <w:numPr>
          <w:ilvl w:val="0"/>
          <w:numId w:val="18"/>
        </w:numPr>
        <w:ind w:left="566"/>
        <w:jc w:val="both"/>
      </w:pPr>
      <w:r>
        <w:t>Prostata (j</w:t>
      </w:r>
      <w:r w:rsidR="007F28AE">
        <w:t>os lonkkaproteesi</w:t>
      </w:r>
      <w:r w:rsidR="00025B42">
        <w:t xml:space="preserve">, </w:t>
      </w:r>
      <w:r>
        <w:t>varataan</w:t>
      </w:r>
      <w:r w:rsidR="00025B42">
        <w:t xml:space="preserve"> RMR</w:t>
      </w:r>
      <w:r w:rsidR="00E5068F">
        <w:t>I</w:t>
      </w:r>
      <w:r w:rsidR="00025B42">
        <w:t>7</w:t>
      </w:r>
      <w:r>
        <w:t>)</w:t>
      </w:r>
    </w:p>
    <w:p w14:paraId="47B48619" w14:textId="3D705F0C" w:rsidR="003F14EC" w:rsidRPr="003F14EC" w:rsidRDefault="00C7295A" w:rsidP="005E2221">
      <w:pPr>
        <w:numPr>
          <w:ilvl w:val="0"/>
          <w:numId w:val="18"/>
        </w:numPr>
        <w:ind w:left="566"/>
        <w:jc w:val="both"/>
      </w:pPr>
      <w:r>
        <w:t>Alaraaja-angiografia</w:t>
      </w:r>
    </w:p>
    <w:p w14:paraId="47B4861A" w14:textId="49DAB474" w:rsidR="003F14EC" w:rsidRPr="003F14EC" w:rsidRDefault="003F14EC" w:rsidP="005E2221">
      <w:pPr>
        <w:numPr>
          <w:ilvl w:val="0"/>
          <w:numId w:val="18"/>
        </w:numPr>
        <w:ind w:left="566"/>
        <w:jc w:val="both"/>
      </w:pPr>
      <w:r w:rsidRPr="003F14EC">
        <w:t>Koko kehon magneettitutkimu</w:t>
      </w:r>
      <w:r w:rsidR="00C7295A">
        <w:t>s</w:t>
      </w:r>
    </w:p>
    <w:p w14:paraId="47B4861B" w14:textId="77777777" w:rsidR="003F14EC" w:rsidRPr="003F14EC" w:rsidRDefault="003F14EC" w:rsidP="005E2221">
      <w:pPr>
        <w:numPr>
          <w:ilvl w:val="0"/>
          <w:numId w:val="18"/>
        </w:numPr>
        <w:ind w:left="566"/>
        <w:jc w:val="both"/>
      </w:pPr>
      <w:proofErr w:type="spellStart"/>
      <w:r w:rsidRPr="003F14EC">
        <w:t>fMRI</w:t>
      </w:r>
      <w:proofErr w:type="spellEnd"/>
      <w:r w:rsidRPr="003F14EC">
        <w:t xml:space="preserve"> (funktionaalinen, BOLD)</w:t>
      </w:r>
    </w:p>
    <w:p w14:paraId="5FFA89CD" w14:textId="03D2A2EF" w:rsidR="000200DB" w:rsidRDefault="00FC333F" w:rsidP="005E2221">
      <w:pPr>
        <w:numPr>
          <w:ilvl w:val="0"/>
          <w:numId w:val="18"/>
        </w:numPr>
        <w:ind w:left="566"/>
        <w:jc w:val="both"/>
      </w:pPr>
      <w:r>
        <w:t>DTI (diffuusiotensorikuvaus,</w:t>
      </w:r>
      <w:r w:rsidR="003F14EC" w:rsidRPr="003F14EC">
        <w:t xml:space="preserve"> </w:t>
      </w:r>
      <w:proofErr w:type="spellStart"/>
      <w:r w:rsidR="003F14EC" w:rsidRPr="003F14EC">
        <w:t>traktografia</w:t>
      </w:r>
      <w:proofErr w:type="spellEnd"/>
      <w:r w:rsidR="003F14EC" w:rsidRPr="003F14EC">
        <w:t>)</w:t>
      </w:r>
    </w:p>
    <w:p w14:paraId="2A83CBA2" w14:textId="4A6A07BB" w:rsidR="0003522B" w:rsidRDefault="0003522B" w:rsidP="005E2221">
      <w:pPr>
        <w:numPr>
          <w:ilvl w:val="0"/>
          <w:numId w:val="18"/>
        </w:numPr>
        <w:ind w:left="566"/>
        <w:jc w:val="both"/>
      </w:pPr>
      <w:r>
        <w:t>RANKA-ajoille perusrankatutkimukset</w:t>
      </w:r>
    </w:p>
    <w:p w14:paraId="47B4861D" w14:textId="1778492C" w:rsidR="003F14EC" w:rsidRDefault="003F14EC" w:rsidP="005E2221">
      <w:pPr>
        <w:jc w:val="both"/>
        <w:rPr>
          <w:b/>
        </w:rPr>
      </w:pPr>
    </w:p>
    <w:p w14:paraId="47B4861E" w14:textId="2F7973A7" w:rsidR="003F14EC" w:rsidRPr="003F14EC" w:rsidRDefault="00F55CD8" w:rsidP="005E2221">
      <w:pPr>
        <w:jc w:val="both"/>
        <w:rPr>
          <w:b/>
        </w:rPr>
      </w:pPr>
      <w:r>
        <w:rPr>
          <w:b/>
        </w:rPr>
        <w:t>G-</w:t>
      </w:r>
      <w:r w:rsidR="00446D22">
        <w:rPr>
          <w:b/>
        </w:rPr>
        <w:t>röntgen:</w:t>
      </w:r>
      <w:r w:rsidR="003F14EC" w:rsidRPr="003F14EC">
        <w:rPr>
          <w:b/>
        </w:rPr>
        <w:t xml:space="preserve"> </w:t>
      </w:r>
      <w:r w:rsidR="00515533">
        <w:rPr>
          <w:b/>
        </w:rPr>
        <w:t>1.5</w:t>
      </w:r>
      <w:r w:rsidR="00942D4B">
        <w:rPr>
          <w:b/>
        </w:rPr>
        <w:t>T magneettilaite RMRI7 (</w:t>
      </w:r>
      <w:proofErr w:type="spellStart"/>
      <w:r w:rsidR="003F14EC" w:rsidRPr="003F14EC">
        <w:rPr>
          <w:b/>
        </w:rPr>
        <w:t>Aera</w:t>
      </w:r>
      <w:proofErr w:type="spellEnd"/>
      <w:r w:rsidR="003F14EC" w:rsidRPr="003F14EC">
        <w:rPr>
          <w:b/>
        </w:rPr>
        <w:t>)</w:t>
      </w:r>
    </w:p>
    <w:p w14:paraId="47B4861F" w14:textId="77777777" w:rsidR="003F14EC" w:rsidRPr="003F14EC" w:rsidRDefault="003F14EC" w:rsidP="005E2221">
      <w:pPr>
        <w:numPr>
          <w:ilvl w:val="0"/>
          <w:numId w:val="17"/>
        </w:numPr>
        <w:jc w:val="both"/>
        <w:rPr>
          <w:b/>
        </w:rPr>
      </w:pPr>
      <w:r w:rsidRPr="003F14EC">
        <w:t>Kuvataan kaikkia kehonosia</w:t>
      </w:r>
    </w:p>
    <w:p w14:paraId="47B48620" w14:textId="18BD2415" w:rsidR="003F14EC" w:rsidRPr="003F14EC" w:rsidRDefault="006E0F66" w:rsidP="005E2221">
      <w:pPr>
        <w:numPr>
          <w:ilvl w:val="0"/>
          <w:numId w:val="17"/>
        </w:numPr>
        <w:jc w:val="both"/>
        <w:rPr>
          <w:b/>
        </w:rPr>
      </w:pPr>
      <w:r>
        <w:t>Rinnat ja rinta</w:t>
      </w:r>
      <w:r w:rsidR="003F14EC" w:rsidRPr="003F14EC">
        <w:t>biopsiat</w:t>
      </w:r>
    </w:p>
    <w:p w14:paraId="47B48623" w14:textId="5A90112B" w:rsidR="003F14EC" w:rsidRPr="001A7EA1" w:rsidRDefault="003F14EC" w:rsidP="005E2221">
      <w:pPr>
        <w:numPr>
          <w:ilvl w:val="0"/>
          <w:numId w:val="17"/>
        </w:numPr>
        <w:jc w:val="both"/>
        <w:rPr>
          <w:b/>
        </w:rPr>
      </w:pPr>
      <w:r w:rsidRPr="003F14EC">
        <w:t xml:space="preserve">Vatsan kuvaukset, </w:t>
      </w:r>
      <w:r w:rsidRPr="003F14EC">
        <w:rPr>
          <w:b/>
        </w:rPr>
        <w:t>paits</w:t>
      </w:r>
      <w:r w:rsidRPr="003F14EC">
        <w:t>i ohutsuolta (</w:t>
      </w:r>
      <w:proofErr w:type="spellStart"/>
      <w:r w:rsidRPr="003F14EC">
        <w:t>enterografia</w:t>
      </w:r>
      <w:proofErr w:type="spellEnd"/>
      <w:r w:rsidRPr="003F14EC">
        <w:t>)</w:t>
      </w:r>
      <w:r w:rsidR="00B11B24" w:rsidRPr="00B11B24">
        <w:t xml:space="preserve"> ja kohdunkaulan syöpäpotilaita</w:t>
      </w:r>
    </w:p>
    <w:p w14:paraId="47011E82" w14:textId="77777777" w:rsidR="001A7EA1" w:rsidRPr="001A7EA1" w:rsidRDefault="001A7EA1" w:rsidP="001A7EA1">
      <w:pPr>
        <w:pStyle w:val="Luettelokappale"/>
        <w:numPr>
          <w:ilvl w:val="0"/>
          <w:numId w:val="17"/>
        </w:numPr>
      </w:pPr>
      <w:r w:rsidRPr="001A7EA1">
        <w:t>Magneettiohjatut toimenpiteet</w:t>
      </w:r>
    </w:p>
    <w:p w14:paraId="62B0A247" w14:textId="64E0B991" w:rsidR="005E2221" w:rsidRDefault="005E2221">
      <w:pPr>
        <w:rPr>
          <w:b/>
        </w:rPr>
      </w:pPr>
    </w:p>
    <w:p w14:paraId="1C3BCFA9" w14:textId="77777777" w:rsidR="00446D22" w:rsidRDefault="00446D22">
      <w:pPr>
        <w:rPr>
          <w:b/>
        </w:rPr>
      </w:pPr>
    </w:p>
    <w:p w14:paraId="47B48625" w14:textId="11CF0B18" w:rsidR="003F14EC" w:rsidRPr="003F14EC" w:rsidRDefault="009C0751" w:rsidP="005E2221">
      <w:pPr>
        <w:jc w:val="both"/>
        <w:rPr>
          <w:b/>
        </w:rPr>
      </w:pPr>
      <w:r>
        <w:rPr>
          <w:b/>
        </w:rPr>
        <w:t>Päivystysröntgen:</w:t>
      </w:r>
      <w:r w:rsidR="003F14EC" w:rsidRPr="003F14EC">
        <w:rPr>
          <w:b/>
        </w:rPr>
        <w:t xml:space="preserve"> </w:t>
      </w:r>
      <w:r w:rsidR="007F28AE" w:rsidRPr="00942D4B">
        <w:rPr>
          <w:b/>
        </w:rPr>
        <w:t>1</w:t>
      </w:r>
      <w:r w:rsidR="007F28AE">
        <w:rPr>
          <w:b/>
        </w:rPr>
        <w:t>.</w:t>
      </w:r>
      <w:r w:rsidR="007F28AE" w:rsidRPr="00942D4B">
        <w:rPr>
          <w:b/>
        </w:rPr>
        <w:t xml:space="preserve">5T </w:t>
      </w:r>
      <w:r w:rsidR="007F28AE" w:rsidRPr="003F14EC">
        <w:rPr>
          <w:b/>
        </w:rPr>
        <w:t xml:space="preserve">magneettilaitteet </w:t>
      </w:r>
      <w:r w:rsidR="003F14EC" w:rsidRPr="003F14EC">
        <w:rPr>
          <w:b/>
        </w:rPr>
        <w:t>K115 (Optima</w:t>
      </w:r>
      <w:r w:rsidR="00CF0524">
        <w:rPr>
          <w:b/>
        </w:rPr>
        <w:t xml:space="preserve"> 1</w:t>
      </w:r>
      <w:r w:rsidR="00942D4B">
        <w:rPr>
          <w:b/>
        </w:rPr>
        <w:t>) ja K116 (</w:t>
      </w:r>
      <w:r w:rsidR="00F44B2E">
        <w:rPr>
          <w:b/>
        </w:rPr>
        <w:t>Optima</w:t>
      </w:r>
      <w:r w:rsidR="00CF0524">
        <w:rPr>
          <w:b/>
        </w:rPr>
        <w:t xml:space="preserve"> 2</w:t>
      </w:r>
      <w:r w:rsidR="003F14EC" w:rsidRPr="003F14EC">
        <w:rPr>
          <w:b/>
        </w:rPr>
        <w:t xml:space="preserve">) </w:t>
      </w:r>
    </w:p>
    <w:p w14:paraId="47B48626" w14:textId="77777777" w:rsidR="003F14EC" w:rsidRPr="003F14EC" w:rsidRDefault="003F14EC" w:rsidP="005E2221">
      <w:pPr>
        <w:numPr>
          <w:ilvl w:val="0"/>
          <w:numId w:val="17"/>
        </w:numPr>
        <w:tabs>
          <w:tab w:val="num" w:pos="284"/>
        </w:tabs>
        <w:jc w:val="both"/>
        <w:rPr>
          <w:b/>
        </w:rPr>
      </w:pPr>
      <w:r w:rsidRPr="003F14EC">
        <w:t>Kuvataan kaikkia kehonosia seuraavin poikkeuksin:</w:t>
      </w:r>
    </w:p>
    <w:p w14:paraId="47B48627" w14:textId="4393D187" w:rsidR="003F14EC" w:rsidRDefault="003F14EC" w:rsidP="005E2221">
      <w:pPr>
        <w:numPr>
          <w:ilvl w:val="0"/>
          <w:numId w:val="19"/>
        </w:numPr>
        <w:jc w:val="both"/>
      </w:pPr>
      <w:r w:rsidRPr="003F14EC">
        <w:t xml:space="preserve">Suolistotutkimukset varataan </w:t>
      </w:r>
      <w:r w:rsidRPr="003F14EC">
        <w:rPr>
          <w:b/>
        </w:rPr>
        <w:t>K116</w:t>
      </w:r>
      <w:r w:rsidRPr="003F14EC">
        <w:t>:l</w:t>
      </w:r>
      <w:r w:rsidR="007F28AE">
        <w:t>ta päiväajoille ennen klo 15.00</w:t>
      </w:r>
    </w:p>
    <w:p w14:paraId="4CD14147" w14:textId="77777777" w:rsidR="00596D63" w:rsidRDefault="00391469" w:rsidP="005E2221">
      <w:pPr>
        <w:numPr>
          <w:ilvl w:val="0"/>
          <w:numId w:val="19"/>
        </w:numPr>
        <w:jc w:val="both"/>
      </w:pPr>
      <w:r>
        <w:t>Metalliproteesiniveliä</w:t>
      </w:r>
      <w:r w:rsidR="00702AB6">
        <w:t xml:space="preserve"> ei kuvata K115:ssa</w:t>
      </w:r>
    </w:p>
    <w:p w14:paraId="4FE7161D" w14:textId="005B0EA1" w:rsidR="00515533" w:rsidRDefault="00596D63" w:rsidP="005E2221">
      <w:pPr>
        <w:numPr>
          <w:ilvl w:val="0"/>
          <w:numId w:val="19"/>
        </w:numPr>
        <w:jc w:val="both"/>
      </w:pPr>
      <w:r>
        <w:t>K115 (Optima 1), ei ajanvarausta (vain päivystystutkimukset)</w:t>
      </w:r>
    </w:p>
    <w:p w14:paraId="47B48631" w14:textId="5A5F2D99" w:rsidR="003F14EC" w:rsidRDefault="003F14EC" w:rsidP="002B6C1A">
      <w:pPr>
        <w:jc w:val="both"/>
        <w:rPr>
          <w:b/>
        </w:rPr>
      </w:pPr>
    </w:p>
    <w:p w14:paraId="052943EE" w14:textId="77777777" w:rsidR="005E2221" w:rsidRPr="003F14EC" w:rsidRDefault="005E2221" w:rsidP="002B6C1A">
      <w:pPr>
        <w:jc w:val="both"/>
        <w:rPr>
          <w:b/>
        </w:rPr>
      </w:pPr>
    </w:p>
    <w:p w14:paraId="6331643B" w14:textId="0895FD90" w:rsidR="00FB32C6" w:rsidRPr="00410AA7" w:rsidRDefault="009C0751" w:rsidP="00410AA7">
      <w:pPr>
        <w:jc w:val="both"/>
        <w:rPr>
          <w:b/>
        </w:rPr>
      </w:pPr>
      <w:r>
        <w:rPr>
          <w:b/>
        </w:rPr>
        <w:t>Lasten röntgen:</w:t>
      </w:r>
      <w:r w:rsidR="003F14EC" w:rsidRPr="003F14EC">
        <w:rPr>
          <w:b/>
        </w:rPr>
        <w:t xml:space="preserve"> </w:t>
      </w:r>
      <w:r w:rsidR="007F28AE">
        <w:rPr>
          <w:b/>
        </w:rPr>
        <w:t>1.5</w:t>
      </w:r>
      <w:r w:rsidR="007F28AE" w:rsidRPr="003F14EC">
        <w:rPr>
          <w:b/>
        </w:rPr>
        <w:t xml:space="preserve">T </w:t>
      </w:r>
      <w:r w:rsidR="003F14EC" w:rsidRPr="003F14EC">
        <w:rPr>
          <w:b/>
        </w:rPr>
        <w:t>magneettilaite L641 (</w:t>
      </w:r>
      <w:r w:rsidR="000200DB">
        <w:rPr>
          <w:b/>
        </w:rPr>
        <w:t>Sola</w:t>
      </w:r>
      <w:r w:rsidR="003F14EC" w:rsidRPr="003F14EC">
        <w:rPr>
          <w:b/>
        </w:rPr>
        <w:t>)</w:t>
      </w:r>
      <w:r w:rsidR="00515533" w:rsidRPr="00515533">
        <w:rPr>
          <w:b/>
        </w:rPr>
        <w:t xml:space="preserve"> </w:t>
      </w:r>
    </w:p>
    <w:p w14:paraId="6A8E264D" w14:textId="6828F61D" w:rsidR="00B53227" w:rsidRPr="003F14EC" w:rsidRDefault="00FF3A0B" w:rsidP="00FB32C6">
      <w:pPr>
        <w:jc w:val="both"/>
      </w:pPr>
      <w:r>
        <w:t xml:space="preserve">Lapsi- ja aikuispotilaiden kuvaukset. </w:t>
      </w:r>
      <w:r w:rsidR="003F14EC" w:rsidRPr="003F14EC">
        <w:t xml:space="preserve">Kuvataan kaikkia </w:t>
      </w:r>
      <w:r w:rsidR="00DB657B">
        <w:t xml:space="preserve">lasten </w:t>
      </w:r>
      <w:r w:rsidR="003F14EC" w:rsidRPr="003F14EC">
        <w:t>kehonosia</w:t>
      </w:r>
      <w:r w:rsidR="00446D22">
        <w:t>.</w:t>
      </w:r>
    </w:p>
    <w:p w14:paraId="47B48635" w14:textId="4833093E" w:rsidR="003F14EC" w:rsidRPr="003F14EC" w:rsidRDefault="003F14EC" w:rsidP="0040469D">
      <w:pPr>
        <w:numPr>
          <w:ilvl w:val="0"/>
          <w:numId w:val="15"/>
        </w:numPr>
        <w:ind w:left="566"/>
        <w:jc w:val="both"/>
      </w:pPr>
      <w:r w:rsidRPr="003F14EC">
        <w:t>Kaikki lasten klinikan potilaat</w:t>
      </w:r>
      <w:r w:rsidR="001F3837">
        <w:t xml:space="preserve"> (ks. poikkeukset yllä)</w:t>
      </w:r>
    </w:p>
    <w:p w14:paraId="47B48637" w14:textId="18643FA0" w:rsidR="003F14EC" w:rsidRPr="003F14EC" w:rsidRDefault="003F14EC" w:rsidP="0040469D">
      <w:pPr>
        <w:numPr>
          <w:ilvl w:val="0"/>
          <w:numId w:val="15"/>
        </w:numPr>
        <w:ind w:left="566"/>
        <w:jc w:val="both"/>
        <w:rPr>
          <w:b/>
        </w:rPr>
      </w:pPr>
      <w:r w:rsidRPr="003F14EC">
        <w:t>Kiireettömät</w:t>
      </w:r>
      <w:r w:rsidR="005B48DF">
        <w:t xml:space="preserve"> lasten</w:t>
      </w:r>
      <w:r w:rsidRPr="003F14EC">
        <w:t xml:space="preserve"> anestesiatutkimukset</w:t>
      </w:r>
      <w:r w:rsidR="005B48DF">
        <w:t>,</w:t>
      </w:r>
      <w:r w:rsidRPr="003F14EC">
        <w:t xml:space="preserve"> tuttipulloanestesiat</w:t>
      </w:r>
      <w:r w:rsidR="00AC28B2">
        <w:t xml:space="preserve"> virka-aikana</w:t>
      </w:r>
      <w:r w:rsidR="005B48DF">
        <w:t>. Kiireelliset aikuisten anestesiat voidaan kuvata parillisina torstaipäivinä.</w:t>
      </w:r>
    </w:p>
    <w:p w14:paraId="34A362FE" w14:textId="3B26447A" w:rsidR="002B6C1A" w:rsidRPr="00AC28B2" w:rsidRDefault="00717A7F" w:rsidP="0040469D">
      <w:pPr>
        <w:numPr>
          <w:ilvl w:val="0"/>
          <w:numId w:val="15"/>
        </w:numPr>
        <w:ind w:left="566"/>
        <w:jc w:val="both"/>
        <w:rPr>
          <w:b/>
        </w:rPr>
      </w:pPr>
      <w:r>
        <w:t>Erikseen pyydetyt, 3T</w:t>
      </w:r>
      <w:r w:rsidR="002B6C1A">
        <w:t xml:space="preserve"> vaativat, kuvaukset kuten hoitoresistentti epilepsia ja leukanivelet ym. pikkunivelet kuvataan </w:t>
      </w:r>
      <w:r w:rsidR="00051E34">
        <w:t>G-röntgenin</w:t>
      </w:r>
      <w:r w:rsidR="002B6C1A">
        <w:t xml:space="preserve"> 3 T:n kone</w:t>
      </w:r>
      <w:r>
        <w:t>i</w:t>
      </w:r>
      <w:r w:rsidR="002B6C1A">
        <w:t>lla.</w:t>
      </w:r>
    </w:p>
    <w:p w14:paraId="59E5BA91" w14:textId="22015F2C" w:rsidR="00AC28B2" w:rsidRPr="00AC28B2" w:rsidRDefault="00AC28B2" w:rsidP="0040469D">
      <w:pPr>
        <w:numPr>
          <w:ilvl w:val="0"/>
          <w:numId w:val="15"/>
        </w:numPr>
        <w:ind w:left="566"/>
        <w:jc w:val="both"/>
      </w:pPr>
      <w:r w:rsidRPr="00AC28B2">
        <w:t>Pienten lasten va</w:t>
      </w:r>
      <w:r>
        <w:t>tsan kuvaukset ensisijaisesti L641. Virka-ajan ulkopuolella kuvataan päivystysröntgenissä.</w:t>
      </w:r>
    </w:p>
    <w:p w14:paraId="12B38B82" w14:textId="38E82808" w:rsidR="006C7FD7" w:rsidRDefault="006C7FD7" w:rsidP="006C7FD7">
      <w:pPr>
        <w:jc w:val="both"/>
      </w:pPr>
    </w:p>
    <w:p w14:paraId="3D548B9B" w14:textId="77777777" w:rsidR="005E2221" w:rsidRDefault="005E2221" w:rsidP="006C7FD7">
      <w:pPr>
        <w:jc w:val="both"/>
      </w:pPr>
    </w:p>
    <w:p w14:paraId="21CF1F50" w14:textId="1903D548" w:rsidR="00515533" w:rsidRDefault="00382FC1" w:rsidP="00515533">
      <w:pPr>
        <w:jc w:val="both"/>
        <w:rPr>
          <w:b/>
        </w:rPr>
      </w:pPr>
      <w:proofErr w:type="spellStart"/>
      <w:r w:rsidRPr="00515533">
        <w:rPr>
          <w:b/>
        </w:rPr>
        <w:t>Oulaskankaan</w:t>
      </w:r>
      <w:proofErr w:type="spellEnd"/>
      <w:r w:rsidR="00D05E22" w:rsidRPr="00515533">
        <w:rPr>
          <w:b/>
        </w:rPr>
        <w:t xml:space="preserve"> ja Raahen </w:t>
      </w:r>
      <w:r w:rsidR="007F28AE">
        <w:rPr>
          <w:b/>
        </w:rPr>
        <w:t xml:space="preserve">1.5T </w:t>
      </w:r>
      <w:r w:rsidR="00D05E22" w:rsidRPr="00515533">
        <w:rPr>
          <w:b/>
        </w:rPr>
        <w:t>magneetti</w:t>
      </w:r>
      <w:r w:rsidR="007F28AE">
        <w:rPr>
          <w:b/>
        </w:rPr>
        <w:t>laite</w:t>
      </w:r>
      <w:r w:rsidR="00B92F36">
        <w:rPr>
          <w:b/>
        </w:rPr>
        <w:t xml:space="preserve"> </w:t>
      </w:r>
      <w:r w:rsidR="00B92F36" w:rsidRPr="00B92F36">
        <w:rPr>
          <w:bCs/>
        </w:rPr>
        <w:t>(</w:t>
      </w:r>
      <w:proofErr w:type="spellStart"/>
      <w:r w:rsidR="00B92F36" w:rsidRPr="00B92F36">
        <w:rPr>
          <w:bCs/>
        </w:rPr>
        <w:t>rekkamri</w:t>
      </w:r>
      <w:proofErr w:type="spellEnd"/>
      <w:r w:rsidR="00B92F36" w:rsidRPr="00B92F36">
        <w:rPr>
          <w:bCs/>
        </w:rPr>
        <w:t>)</w:t>
      </w:r>
    </w:p>
    <w:p w14:paraId="5EDA7CB1" w14:textId="77777777" w:rsidR="00B92F36" w:rsidRPr="00515533" w:rsidRDefault="00B92F36" w:rsidP="00515533">
      <w:pPr>
        <w:jc w:val="both"/>
        <w:rPr>
          <w:b/>
        </w:rPr>
      </w:pPr>
    </w:p>
    <w:p w14:paraId="3CFCEA30" w14:textId="1132E593" w:rsidR="00382FC1" w:rsidRDefault="006C7FD7" w:rsidP="00B92F36">
      <w:pPr>
        <w:pStyle w:val="Luettelokappale"/>
        <w:numPr>
          <w:ilvl w:val="0"/>
          <w:numId w:val="28"/>
        </w:numPr>
        <w:tabs>
          <w:tab w:val="left" w:pos="993"/>
        </w:tabs>
        <w:ind w:hanging="357"/>
        <w:jc w:val="both"/>
      </w:pPr>
      <w:r w:rsidRPr="00515533">
        <w:t>Magneettitutkimuksia voidaan varata OYS:n potilaille</w:t>
      </w:r>
      <w:r w:rsidR="003F7A3B">
        <w:t xml:space="preserve">. Aikaa varatessa </w:t>
      </w:r>
      <w:r w:rsidR="002B6C1A">
        <w:t>merkitse selkeästi kuvauspaikka ajanvarauskirjeeseen, jotta potilas osaa mennä oikeaan paikkaan!</w:t>
      </w:r>
      <w:r w:rsidRPr="00515533">
        <w:t xml:space="preserve"> </w:t>
      </w:r>
    </w:p>
    <w:p w14:paraId="79687A8C" w14:textId="77777777" w:rsidR="00B92F36" w:rsidRPr="00515533" w:rsidRDefault="00B92F36" w:rsidP="00B92F36">
      <w:pPr>
        <w:pStyle w:val="Luettelokappale"/>
        <w:tabs>
          <w:tab w:val="left" w:pos="993"/>
        </w:tabs>
        <w:jc w:val="both"/>
      </w:pPr>
    </w:p>
    <w:p w14:paraId="562DE726" w14:textId="29FAB313" w:rsidR="00382FC1" w:rsidRPr="00515533" w:rsidRDefault="006C7FD7" w:rsidP="00B92F36">
      <w:pPr>
        <w:pStyle w:val="Luettelokappale"/>
        <w:numPr>
          <w:ilvl w:val="1"/>
          <w:numId w:val="28"/>
        </w:numPr>
        <w:tabs>
          <w:tab w:val="left" w:pos="993"/>
        </w:tabs>
        <w:ind w:hanging="357"/>
        <w:jc w:val="both"/>
      </w:pPr>
      <w:proofErr w:type="spellStart"/>
      <w:r w:rsidRPr="00515533">
        <w:t>Oulaskan</w:t>
      </w:r>
      <w:r w:rsidR="00AA21F0">
        <w:t>gas</w:t>
      </w:r>
      <w:proofErr w:type="spellEnd"/>
      <w:r w:rsidR="00AA21F0">
        <w:t xml:space="preserve"> </w:t>
      </w:r>
      <w:r w:rsidRPr="00515533">
        <w:t>44402 MRI</w:t>
      </w:r>
      <w:r w:rsidR="003F7A3B">
        <w:t>OAS</w:t>
      </w:r>
    </w:p>
    <w:p w14:paraId="449DE700" w14:textId="191C19BD" w:rsidR="00382FC1" w:rsidRDefault="006C7FD7" w:rsidP="00B92F36">
      <w:pPr>
        <w:pStyle w:val="Luettelokappale"/>
        <w:numPr>
          <w:ilvl w:val="1"/>
          <w:numId w:val="28"/>
        </w:numPr>
        <w:tabs>
          <w:tab w:val="left" w:pos="993"/>
        </w:tabs>
        <w:ind w:hanging="357"/>
        <w:jc w:val="both"/>
      </w:pPr>
      <w:r w:rsidRPr="00515533">
        <w:t xml:space="preserve">Raahe 44402 MRIRAS </w:t>
      </w:r>
    </w:p>
    <w:p w14:paraId="611F7952" w14:textId="77777777" w:rsidR="00B92F36" w:rsidRPr="00515533" w:rsidRDefault="00B92F36" w:rsidP="00B92F36">
      <w:pPr>
        <w:pStyle w:val="Luettelokappale"/>
        <w:tabs>
          <w:tab w:val="left" w:pos="993"/>
        </w:tabs>
        <w:ind w:left="1440"/>
        <w:jc w:val="both"/>
      </w:pPr>
    </w:p>
    <w:p w14:paraId="2DC5BD0B" w14:textId="0E16E237" w:rsidR="008D2573" w:rsidRDefault="008D2573" w:rsidP="00B92F36">
      <w:pPr>
        <w:pStyle w:val="Luettelokappale"/>
        <w:numPr>
          <w:ilvl w:val="0"/>
          <w:numId w:val="28"/>
        </w:numPr>
        <w:tabs>
          <w:tab w:val="left" w:pos="993"/>
        </w:tabs>
        <w:spacing w:after="240"/>
        <w:ind w:hanging="357"/>
        <w:jc w:val="both"/>
      </w:pPr>
      <w:r>
        <w:t>Ei erittäin huonokuntoisia (esim. vuode</w:t>
      </w:r>
      <w:r w:rsidR="00B92F36">
        <w:t>/pyörätuoli</w:t>
      </w:r>
      <w:r>
        <w:t xml:space="preserve">potilaat), </w:t>
      </w:r>
      <w:r w:rsidR="00AA21F0">
        <w:t>kuvattavan</w:t>
      </w:r>
      <w:r w:rsidR="00051E34">
        <w:t xml:space="preserve"> on</w:t>
      </w:r>
      <w:r w:rsidR="00AA21F0">
        <w:t xml:space="preserve"> </w:t>
      </w:r>
      <w:r>
        <w:t>kyettävä siirtymään tutkimuspöydälle kävellen parin metrin matka yhden tukijan avustamana (rekka-MRI)</w:t>
      </w:r>
    </w:p>
    <w:p w14:paraId="1EA7EC51" w14:textId="03A4F7FF" w:rsidR="00B92F36" w:rsidRDefault="00B92F36" w:rsidP="00B92F36">
      <w:pPr>
        <w:pStyle w:val="NormaaliWWW"/>
        <w:numPr>
          <w:ilvl w:val="0"/>
          <w:numId w:val="28"/>
        </w:numPr>
        <w:spacing w:after="240" w:afterAutospacing="0"/>
        <w:ind w:hanging="357"/>
        <w:rPr>
          <w:rFonts w:ascii="Trebuchet MS" w:hAnsi="Trebuchet MS"/>
          <w:color w:val="000000" w:themeColor="text1"/>
          <w:sz w:val="22"/>
          <w:szCs w:val="22"/>
        </w:rPr>
      </w:pPr>
      <w:r w:rsidRPr="00B92F36">
        <w:rPr>
          <w:rFonts w:ascii="Trebuchet MS" w:hAnsi="Trebuchet MS"/>
          <w:b/>
          <w:bCs/>
          <w:color w:val="000000" w:themeColor="text1"/>
          <w:sz w:val="22"/>
          <w:szCs w:val="22"/>
        </w:rPr>
        <w:t>Lapset</w:t>
      </w:r>
      <w:r w:rsidRPr="00B92F36">
        <w:rPr>
          <w:rFonts w:ascii="Trebuchet MS" w:hAnsi="Trebuchet MS"/>
          <w:color w:val="000000" w:themeColor="text1"/>
          <w:sz w:val="22"/>
          <w:szCs w:val="22"/>
        </w:rPr>
        <w:t>: rekkamagneetissa voidaan tehdä paikallaan (n.30-40min) pysyvien lasten rangan, luuston ja niveltenalueen tutkimuksia. Tehosteainetta tai anestesiaa tarvitsevia lapsia ei voida kuvata. Lasten pään kuvaukset ainoastaan lastentautien erikoislääkärin lähetteellä.</w:t>
      </w:r>
    </w:p>
    <w:p w14:paraId="7D29E0AA" w14:textId="7ECF8548" w:rsidR="00AA21F0" w:rsidRDefault="00AA21F0" w:rsidP="00B92F36">
      <w:pPr>
        <w:pStyle w:val="Luettelokappale"/>
        <w:numPr>
          <w:ilvl w:val="0"/>
          <w:numId w:val="28"/>
        </w:numPr>
        <w:tabs>
          <w:tab w:val="left" w:pos="993"/>
        </w:tabs>
        <w:spacing w:after="240"/>
        <w:ind w:hanging="357"/>
        <w:jc w:val="both"/>
      </w:pPr>
      <w:r>
        <w:t>Raaheen varattavat tehosteainetutkimukset varataan virka-ajoille (ennen klo 14.30)</w:t>
      </w:r>
    </w:p>
    <w:p w14:paraId="26455795" w14:textId="54828218" w:rsidR="00C21F2E" w:rsidRDefault="006C7FD7" w:rsidP="00B92F36">
      <w:pPr>
        <w:pStyle w:val="Luettelokappale"/>
        <w:numPr>
          <w:ilvl w:val="0"/>
          <w:numId w:val="28"/>
        </w:numPr>
        <w:tabs>
          <w:tab w:val="left" w:pos="993"/>
        </w:tabs>
        <w:spacing w:after="240"/>
        <w:ind w:hanging="357"/>
        <w:jc w:val="both"/>
      </w:pPr>
      <w:r w:rsidRPr="00515533">
        <w:t>Varau</w:t>
      </w:r>
      <w:r w:rsidR="00D05E22" w:rsidRPr="00515533">
        <w:t>soikeus on kaikilla yksiköillä</w:t>
      </w:r>
    </w:p>
    <w:p w14:paraId="27348FDB" w14:textId="39E1C152" w:rsidR="00446D22" w:rsidRDefault="00446D22" w:rsidP="00446D22">
      <w:pPr>
        <w:tabs>
          <w:tab w:val="left" w:pos="993"/>
        </w:tabs>
        <w:jc w:val="both"/>
      </w:pPr>
    </w:p>
    <w:p w14:paraId="2E26E55B" w14:textId="5978AFF4" w:rsidR="006C7FD7" w:rsidRPr="00515533" w:rsidRDefault="006C7FD7" w:rsidP="006C7FD7">
      <w:pPr>
        <w:jc w:val="both"/>
      </w:pPr>
    </w:p>
    <w:p w14:paraId="47B48639" w14:textId="305EE7E8" w:rsidR="006C7FD7" w:rsidRDefault="006C7FD7" w:rsidP="00207E2F">
      <w:pPr>
        <w:jc w:val="both"/>
        <w:rPr>
          <w:b/>
        </w:rPr>
      </w:pPr>
      <w:r>
        <w:rPr>
          <w:b/>
        </w:rPr>
        <w:br w:type="page"/>
      </w:r>
    </w:p>
    <w:p w14:paraId="47B4863A" w14:textId="77777777" w:rsidR="003F14EC" w:rsidRPr="003F14EC" w:rsidRDefault="003F14EC" w:rsidP="00207E2F">
      <w:pPr>
        <w:jc w:val="both"/>
        <w:rPr>
          <w:b/>
        </w:rPr>
      </w:pPr>
      <w:r w:rsidRPr="003F14EC">
        <w:rPr>
          <w:b/>
        </w:rPr>
        <w:lastRenderedPageBreak/>
        <w:t>ANESTESIASSA TEHTÄVÄT MAGNEETTIKUVAUKSET</w:t>
      </w:r>
    </w:p>
    <w:p w14:paraId="47B4863B" w14:textId="77777777" w:rsidR="00EB30CA" w:rsidRDefault="00EB30CA" w:rsidP="00EB30CA">
      <w:pPr>
        <w:spacing w:line="120" w:lineRule="auto"/>
        <w:jc w:val="both"/>
      </w:pPr>
    </w:p>
    <w:p w14:paraId="0F981E5A" w14:textId="7AA1FB7B" w:rsidR="009E5710" w:rsidRDefault="003F14EC" w:rsidP="009E5710">
      <w:pPr>
        <w:jc w:val="both"/>
      </w:pPr>
      <w:proofErr w:type="spellStart"/>
      <w:r w:rsidRPr="003F14EC">
        <w:t>Elektiivisiä</w:t>
      </w:r>
      <w:proofErr w:type="spellEnd"/>
      <w:r w:rsidRPr="003F14EC">
        <w:t xml:space="preserve"> anestesiatutkimuksia tehdään</w:t>
      </w:r>
      <w:r w:rsidR="00786A48">
        <w:t xml:space="preserve"> G-</w:t>
      </w:r>
      <w:r w:rsidRPr="003F14EC">
        <w:t>r</w:t>
      </w:r>
      <w:r w:rsidR="00A337C6">
        <w:t>öntgenissä (</w:t>
      </w:r>
      <w:r w:rsidR="0021777D">
        <w:t>VIDA</w:t>
      </w:r>
      <w:r w:rsidR="0040099C">
        <w:t xml:space="preserve"> </w:t>
      </w:r>
      <w:r w:rsidR="00A337C6">
        <w:t>3T</w:t>
      </w:r>
      <w:r w:rsidR="00A337C6" w:rsidRPr="002B6C1A">
        <w:t xml:space="preserve">) </w:t>
      </w:r>
      <w:r w:rsidR="002B6C1A">
        <w:t>joka toinen torstai (pariton viikko).</w:t>
      </w:r>
      <w:r w:rsidR="008A4C5A">
        <w:t xml:space="preserve"> </w:t>
      </w:r>
      <w:r w:rsidR="002E0D15">
        <w:t>L</w:t>
      </w:r>
      <w:r w:rsidR="00405F4F" w:rsidRPr="002E0D15">
        <w:t>asten anestesiatutkimukset</w:t>
      </w:r>
      <w:r w:rsidR="002E0D15">
        <w:t xml:space="preserve"> tehdään</w:t>
      </w:r>
      <w:r w:rsidR="00405F4F" w:rsidRPr="002E0D15">
        <w:t xml:space="preserve"> </w:t>
      </w:r>
      <w:r w:rsidR="008A4C5A">
        <w:t>lasten</w:t>
      </w:r>
      <w:r w:rsidR="00405F4F" w:rsidRPr="002E0D15">
        <w:t xml:space="preserve"> röntgeni</w:t>
      </w:r>
      <w:r w:rsidR="002E0D15">
        <w:t>ssä (</w:t>
      </w:r>
      <w:r w:rsidR="008A4C5A">
        <w:t>L641</w:t>
      </w:r>
      <w:r w:rsidR="002E0D15">
        <w:t xml:space="preserve">) </w:t>
      </w:r>
      <w:r w:rsidR="008A4C5A">
        <w:t>tiistaisin ja joka toinen torstai (parillinen viikko)</w:t>
      </w:r>
      <w:r w:rsidR="00405F4F" w:rsidRPr="002E0D15">
        <w:t xml:space="preserve">. </w:t>
      </w:r>
      <w:r w:rsidR="008A4C5A">
        <w:t xml:space="preserve"> </w:t>
      </w:r>
      <w:r w:rsidR="002E0D15">
        <w:t>A</w:t>
      </w:r>
      <w:r w:rsidR="00405F4F" w:rsidRPr="002E0D15">
        <w:t xml:space="preserve">nestesiatoimenpiteet </w:t>
      </w:r>
      <w:r w:rsidR="002E0D15">
        <w:t>tehdään</w:t>
      </w:r>
      <w:r w:rsidR="00405F4F" w:rsidRPr="002E0D15">
        <w:t xml:space="preserve"> </w:t>
      </w:r>
      <w:r w:rsidR="00786A48">
        <w:t>G-</w:t>
      </w:r>
      <w:r w:rsidR="00405F4F" w:rsidRPr="002E0D15">
        <w:t>röntgen</w:t>
      </w:r>
      <w:r w:rsidR="002E0D15">
        <w:t>issä</w:t>
      </w:r>
      <w:r w:rsidR="00405F4F" w:rsidRPr="002E0D15">
        <w:t xml:space="preserve"> (RMRI7) perjantai</w:t>
      </w:r>
      <w:r w:rsidR="002E0D15">
        <w:t>sin.</w:t>
      </w:r>
    </w:p>
    <w:p w14:paraId="2B1E8649" w14:textId="5140F536" w:rsidR="009E5710" w:rsidRPr="002E0D15" w:rsidRDefault="008A4C5A" w:rsidP="008A4C5A">
      <w:pPr>
        <w:pStyle w:val="Luettelokappale"/>
        <w:numPr>
          <w:ilvl w:val="0"/>
          <w:numId w:val="17"/>
        </w:numPr>
        <w:tabs>
          <w:tab w:val="clear" w:pos="720"/>
          <w:tab w:val="num" w:pos="360"/>
        </w:tabs>
        <w:ind w:left="426"/>
        <w:jc w:val="both"/>
      </w:pPr>
      <w:r>
        <w:t>A</w:t>
      </w:r>
      <w:r w:rsidR="00395FD6">
        <w:t xml:space="preserve">nestesiassa tehtäviä </w:t>
      </w:r>
      <w:proofErr w:type="spellStart"/>
      <w:r w:rsidR="00395FD6">
        <w:t>mri</w:t>
      </w:r>
      <w:proofErr w:type="spellEnd"/>
      <w:r w:rsidR="00395FD6">
        <w:t>-tutkimuksia varata</w:t>
      </w:r>
      <w:r w:rsidR="008265D9">
        <w:t>an</w:t>
      </w:r>
      <w:r w:rsidR="00395FD6">
        <w:t xml:space="preserve"> 3T-laitteelta</w:t>
      </w:r>
      <w:r w:rsidR="008265D9">
        <w:t xml:space="preserve"> </w:t>
      </w:r>
      <w:r w:rsidR="008265D9" w:rsidRPr="008265D9">
        <w:rPr>
          <w:b/>
        </w:rPr>
        <w:t>vain</w:t>
      </w:r>
      <w:r w:rsidR="00395FD6">
        <w:t>, jos tutkimus sitä vaa</w:t>
      </w:r>
      <w:r w:rsidR="008265D9">
        <w:t>tii</w:t>
      </w:r>
    </w:p>
    <w:p w14:paraId="47B4863C" w14:textId="6EFCA59F" w:rsidR="003F14EC" w:rsidRPr="00F00F82" w:rsidRDefault="003F14EC" w:rsidP="008A4C5A">
      <w:pPr>
        <w:pStyle w:val="Luettelokappale"/>
        <w:numPr>
          <w:ilvl w:val="0"/>
          <w:numId w:val="17"/>
        </w:numPr>
        <w:tabs>
          <w:tab w:val="clear" w:pos="720"/>
          <w:tab w:val="num" w:pos="360"/>
        </w:tabs>
        <w:ind w:left="426"/>
        <w:jc w:val="both"/>
      </w:pPr>
      <w:r w:rsidRPr="003F14EC">
        <w:t xml:space="preserve">Ajat varataan </w:t>
      </w:r>
      <w:proofErr w:type="spellStart"/>
      <w:r w:rsidRPr="003F14EC">
        <w:t>Oberonilta</w:t>
      </w:r>
      <w:proofErr w:type="spellEnd"/>
      <w:r w:rsidRPr="003F14EC">
        <w:t xml:space="preserve"> tai puhelimitse </w:t>
      </w:r>
      <w:r w:rsidR="00153D57">
        <w:t xml:space="preserve">kuvantamisen </w:t>
      </w:r>
      <w:r w:rsidRPr="003F14EC">
        <w:t>ajanvaraus</w:t>
      </w:r>
      <w:r w:rsidR="00153D57">
        <w:t>keskuksesta p.</w:t>
      </w:r>
      <w:r w:rsidRPr="003F14EC">
        <w:t xml:space="preserve"> </w:t>
      </w:r>
      <w:r w:rsidR="00417772" w:rsidRPr="00FD589F">
        <w:rPr>
          <w:b/>
        </w:rPr>
        <w:t>5</w:t>
      </w:r>
      <w:r w:rsidRPr="009E5710">
        <w:rPr>
          <w:b/>
        </w:rPr>
        <w:t>2113</w:t>
      </w:r>
    </w:p>
    <w:p w14:paraId="6D6ABC32" w14:textId="004DE672" w:rsidR="00F00F82" w:rsidRDefault="00F00F82" w:rsidP="00F00F82">
      <w:pPr>
        <w:jc w:val="both"/>
      </w:pPr>
    </w:p>
    <w:p w14:paraId="4C6FC97B" w14:textId="77777777" w:rsidR="00153D57" w:rsidRPr="00153D57" w:rsidRDefault="00153D57" w:rsidP="00153D57">
      <w:pPr>
        <w:pStyle w:val="Luettelokappale"/>
        <w:jc w:val="both"/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2575"/>
        <w:gridCol w:w="1361"/>
        <w:gridCol w:w="1275"/>
        <w:gridCol w:w="1276"/>
        <w:gridCol w:w="3686"/>
      </w:tblGrid>
      <w:tr w:rsidR="00405F4F" w:rsidRPr="008A4C5A" w14:paraId="7A3E5E23" w14:textId="77777777" w:rsidTr="008B0BFF">
        <w:tc>
          <w:tcPr>
            <w:tcW w:w="2575" w:type="dxa"/>
          </w:tcPr>
          <w:p w14:paraId="3A161846" w14:textId="77777777" w:rsidR="00405F4F" w:rsidRPr="008A4C5A" w:rsidRDefault="00405F4F" w:rsidP="00153D57">
            <w:pPr>
              <w:rPr>
                <w:rFonts w:ascii="Trebuchet MS" w:hAnsi="Trebuchet MS"/>
              </w:rPr>
            </w:pPr>
          </w:p>
        </w:tc>
        <w:tc>
          <w:tcPr>
            <w:tcW w:w="1361" w:type="dxa"/>
            <w:shd w:val="clear" w:color="auto" w:fill="CC66FF"/>
            <w:vAlign w:val="center"/>
          </w:tcPr>
          <w:p w14:paraId="7264F365" w14:textId="4BC09A1C" w:rsidR="00405F4F" w:rsidRPr="00F308CA" w:rsidRDefault="001057A0" w:rsidP="009773B8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 xml:space="preserve">B: </w:t>
            </w:r>
            <w:r w:rsidR="00405F4F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Lasten röntgen</w:t>
            </w:r>
          </w:p>
          <w:p w14:paraId="465CB087" w14:textId="1D01CA49" w:rsidR="00405F4F" w:rsidRPr="00F308CA" w:rsidRDefault="00405F4F" w:rsidP="009773B8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Z337</w:t>
            </w:r>
            <w:r w:rsidR="00786A48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6</w:t>
            </w:r>
          </w:p>
          <w:p w14:paraId="7BC6A1E7" w14:textId="2AA76EC2" w:rsidR="00405F4F" w:rsidRPr="00F308CA" w:rsidRDefault="008B0BFF" w:rsidP="009773B8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L641 (1,5</w:t>
            </w:r>
            <w:r w:rsidR="00405F4F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T)</w:t>
            </w:r>
          </w:p>
          <w:p w14:paraId="7CAE1483" w14:textId="033D0B90" w:rsidR="00AD6015" w:rsidRPr="00F308CA" w:rsidRDefault="00AD6015" w:rsidP="009773B8">
            <w:pPr>
              <w:jc w:val="center"/>
              <w:rPr>
                <w:rFonts w:ascii="Trebuchet MS" w:hAnsi="Trebuchet MS"/>
                <w:b/>
                <w:lang w:val="sv-SE"/>
              </w:rPr>
            </w:pPr>
          </w:p>
        </w:tc>
        <w:tc>
          <w:tcPr>
            <w:tcW w:w="1275" w:type="dxa"/>
            <w:shd w:val="clear" w:color="auto" w:fill="CCFFCC"/>
          </w:tcPr>
          <w:p w14:paraId="72047214" w14:textId="7960537B" w:rsidR="00405F4F" w:rsidRPr="00F308CA" w:rsidRDefault="001057A0" w:rsidP="008B0BFF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G-</w:t>
            </w:r>
            <w:r w:rsidR="00405F4F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röntgen</w:t>
            </w:r>
          </w:p>
          <w:p w14:paraId="5CF2377C" w14:textId="73EBAC50" w:rsidR="00405F4F" w:rsidRPr="00F308CA" w:rsidRDefault="00405F4F" w:rsidP="008B0BFF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Z3375</w:t>
            </w:r>
          </w:p>
          <w:p w14:paraId="333E76F1" w14:textId="77777777" w:rsidR="008B0BFF" w:rsidRPr="00F308CA" w:rsidRDefault="008B0BFF" w:rsidP="008B0BFF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</w:p>
          <w:p w14:paraId="3D55D2B0" w14:textId="001CDBAE" w:rsidR="00405F4F" w:rsidRPr="00F308CA" w:rsidRDefault="008B0BFF" w:rsidP="008B0BFF">
            <w:pPr>
              <w:jc w:val="center"/>
              <w:rPr>
                <w:rFonts w:ascii="Trebuchet MS" w:hAnsi="Trebuchet MS"/>
                <w:b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VIDA3T (3</w:t>
            </w:r>
            <w:r w:rsidR="00405F4F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T)</w:t>
            </w:r>
          </w:p>
        </w:tc>
        <w:tc>
          <w:tcPr>
            <w:tcW w:w="1276" w:type="dxa"/>
            <w:shd w:val="clear" w:color="auto" w:fill="CCFFCC"/>
          </w:tcPr>
          <w:p w14:paraId="46FC87C4" w14:textId="338B7EB8" w:rsidR="00405F4F" w:rsidRPr="00F308CA" w:rsidRDefault="00786A48" w:rsidP="008B0BFF">
            <w:pPr>
              <w:shd w:val="clear" w:color="auto" w:fill="CCFFCC"/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G-</w:t>
            </w:r>
            <w:r w:rsidR="00405F4F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röntgen</w:t>
            </w:r>
          </w:p>
          <w:p w14:paraId="60F155CC" w14:textId="238EB6E4" w:rsidR="00405F4F" w:rsidRPr="00F308CA" w:rsidRDefault="00405F4F" w:rsidP="008B0BFF">
            <w:pPr>
              <w:shd w:val="clear" w:color="auto" w:fill="CCFFCC"/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Z3375</w:t>
            </w:r>
          </w:p>
          <w:p w14:paraId="350B0A64" w14:textId="77777777" w:rsidR="008B0BFF" w:rsidRPr="00F308CA" w:rsidRDefault="008B0BFF" w:rsidP="008B0BFF">
            <w:pPr>
              <w:shd w:val="clear" w:color="auto" w:fill="CCFFCC"/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</w:p>
          <w:p w14:paraId="63366620" w14:textId="1B5CDEA4" w:rsidR="00405F4F" w:rsidRPr="00F308CA" w:rsidRDefault="00405F4F" w:rsidP="008B0BFF">
            <w:pPr>
              <w:shd w:val="clear" w:color="auto" w:fill="CCFFCC"/>
              <w:jc w:val="center"/>
              <w:rPr>
                <w:rFonts w:ascii="Trebuchet MS" w:hAnsi="Trebuchet MS"/>
                <w:b/>
                <w:sz w:val="18"/>
                <w:szCs w:val="18"/>
                <w:lang w:val="sv-SE"/>
              </w:rPr>
            </w:pPr>
            <w:r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RMRI7</w:t>
            </w:r>
            <w:r w:rsidR="008B0BFF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(1,5</w:t>
            </w:r>
            <w:r w:rsidR="008265D9" w:rsidRPr="00F308CA">
              <w:rPr>
                <w:rFonts w:ascii="Trebuchet MS" w:hAnsi="Trebuchet MS"/>
                <w:b/>
                <w:sz w:val="18"/>
                <w:szCs w:val="18"/>
                <w:lang w:val="sv-SE"/>
              </w:rPr>
              <w:t>T)</w:t>
            </w:r>
          </w:p>
          <w:p w14:paraId="29F74C11" w14:textId="61C58ABE" w:rsidR="00405F4F" w:rsidRPr="00F308CA" w:rsidRDefault="00405F4F" w:rsidP="008B0BFF">
            <w:pPr>
              <w:shd w:val="clear" w:color="auto" w:fill="CCFFCC"/>
              <w:jc w:val="center"/>
              <w:rPr>
                <w:rFonts w:ascii="Trebuchet MS" w:hAnsi="Trebuchet MS"/>
                <w:lang w:val="sv-SE"/>
              </w:rPr>
            </w:pPr>
          </w:p>
        </w:tc>
        <w:tc>
          <w:tcPr>
            <w:tcW w:w="3686" w:type="dxa"/>
            <w:vAlign w:val="center"/>
          </w:tcPr>
          <w:p w14:paraId="20806F66" w14:textId="7CC84476" w:rsidR="00405F4F" w:rsidRPr="008A4C5A" w:rsidRDefault="00405F4F" w:rsidP="005931D5">
            <w:pPr>
              <w:jc w:val="center"/>
              <w:rPr>
                <w:rFonts w:ascii="Trebuchet MS" w:hAnsi="Trebuchet MS"/>
                <w:b/>
              </w:rPr>
            </w:pPr>
            <w:r w:rsidRPr="008A4C5A">
              <w:rPr>
                <w:rFonts w:ascii="Trebuchet MS" w:hAnsi="Trebuchet MS"/>
                <w:b/>
              </w:rPr>
              <w:t>Huomioitavaa</w:t>
            </w:r>
          </w:p>
        </w:tc>
      </w:tr>
      <w:tr w:rsidR="00405F4F" w:rsidRPr="008A4C5A" w14:paraId="359E8204" w14:textId="77777777" w:rsidTr="008B0BFF">
        <w:trPr>
          <w:trHeight w:val="340"/>
        </w:trPr>
        <w:tc>
          <w:tcPr>
            <w:tcW w:w="2575" w:type="dxa"/>
            <w:vAlign w:val="center"/>
          </w:tcPr>
          <w:p w14:paraId="45AE6CDC" w14:textId="77777777" w:rsidR="00405F4F" w:rsidRPr="008A4C5A" w:rsidRDefault="00405F4F" w:rsidP="00C0710A">
            <w:pPr>
              <w:rPr>
                <w:rFonts w:ascii="Trebuchet MS" w:hAnsi="Trebuchet MS"/>
                <w:b/>
              </w:rPr>
            </w:pPr>
            <w:r w:rsidRPr="008A4C5A">
              <w:rPr>
                <w:rFonts w:ascii="Trebuchet MS" w:hAnsi="Trebuchet MS"/>
                <w:b/>
              </w:rPr>
              <w:t>Aikuisten anestesiat</w:t>
            </w:r>
          </w:p>
        </w:tc>
        <w:tc>
          <w:tcPr>
            <w:tcW w:w="1361" w:type="dxa"/>
            <w:vAlign w:val="center"/>
          </w:tcPr>
          <w:p w14:paraId="57C300AA" w14:textId="42A82BBB" w:rsidR="00405F4F" w:rsidRPr="008A4C5A" w:rsidRDefault="005B48DF" w:rsidP="009773B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x*</w:t>
            </w:r>
          </w:p>
        </w:tc>
        <w:tc>
          <w:tcPr>
            <w:tcW w:w="1275" w:type="dxa"/>
            <w:vAlign w:val="center"/>
          </w:tcPr>
          <w:p w14:paraId="6EFD6B92" w14:textId="77777777" w:rsidR="00405F4F" w:rsidRPr="008A4C5A" w:rsidRDefault="00405F4F" w:rsidP="009773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14:paraId="14862830" w14:textId="15C36824" w:rsidR="00405F4F" w:rsidRPr="008265D9" w:rsidRDefault="008A4C5A" w:rsidP="00405F4F">
            <w:pPr>
              <w:jc w:val="center"/>
              <w:rPr>
                <w:rFonts w:ascii="Trebuchet MS" w:hAnsi="Trebuchet MS"/>
              </w:rPr>
            </w:pPr>
            <w:r w:rsidRPr="008265D9">
              <w:rPr>
                <w:rFonts w:ascii="Trebuchet MS" w:hAnsi="Trebuchet MS"/>
              </w:rPr>
              <w:t>x</w:t>
            </w:r>
          </w:p>
        </w:tc>
        <w:tc>
          <w:tcPr>
            <w:tcW w:w="3686" w:type="dxa"/>
            <w:vAlign w:val="center"/>
          </w:tcPr>
          <w:p w14:paraId="2121543C" w14:textId="6EA46634" w:rsidR="005B48DF" w:rsidRDefault="005B48DF" w:rsidP="00C071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DD074B">
              <w:rPr>
                <w:rFonts w:ascii="Trebuchet MS" w:hAnsi="Trebuchet MS"/>
                <w:sz w:val="20"/>
                <w:szCs w:val="20"/>
              </w:rPr>
              <w:t>Perjantaisin</w:t>
            </w:r>
            <w:r>
              <w:rPr>
                <w:rFonts w:ascii="Trebuchet MS" w:hAnsi="Trebuchet MS"/>
                <w:sz w:val="20"/>
                <w:szCs w:val="20"/>
              </w:rPr>
              <w:t xml:space="preserve"> RMRI7</w:t>
            </w:r>
          </w:p>
          <w:p w14:paraId="0B14BCE0" w14:textId="69DFDE2D" w:rsidR="00405F4F" w:rsidRPr="008A4C5A" w:rsidRDefault="005B48DF" w:rsidP="00C071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-*Kiireelliset aikuisten anestesiat L641 torstaisin</w:t>
            </w:r>
          </w:p>
        </w:tc>
      </w:tr>
      <w:tr w:rsidR="00405F4F" w:rsidRPr="008A4C5A" w14:paraId="429C675A" w14:textId="77777777" w:rsidTr="008B0BFF">
        <w:trPr>
          <w:trHeight w:val="466"/>
        </w:trPr>
        <w:tc>
          <w:tcPr>
            <w:tcW w:w="2575" w:type="dxa"/>
            <w:vAlign w:val="center"/>
          </w:tcPr>
          <w:p w14:paraId="1CEEA67A" w14:textId="77777777" w:rsidR="00405F4F" w:rsidRPr="008A4C5A" w:rsidRDefault="00405F4F" w:rsidP="0049783F">
            <w:pPr>
              <w:tabs>
                <w:tab w:val="left" w:pos="280"/>
              </w:tabs>
              <w:ind w:left="280"/>
              <w:jc w:val="right"/>
              <w:rPr>
                <w:rFonts w:ascii="Trebuchet MS" w:hAnsi="Trebuchet MS"/>
              </w:rPr>
            </w:pPr>
            <w:r w:rsidRPr="008A4C5A">
              <w:rPr>
                <w:rFonts w:ascii="Trebuchet MS" w:hAnsi="Trebuchet MS"/>
              </w:rPr>
              <w:t>DBS</w:t>
            </w:r>
          </w:p>
        </w:tc>
        <w:tc>
          <w:tcPr>
            <w:tcW w:w="1361" w:type="dxa"/>
            <w:vAlign w:val="center"/>
          </w:tcPr>
          <w:p w14:paraId="0A7553B1" w14:textId="77777777" w:rsidR="00405F4F" w:rsidRPr="008A4C5A" w:rsidRDefault="00405F4F" w:rsidP="009773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521857B6" w14:textId="3CB68F83" w:rsidR="00405F4F" w:rsidRPr="008A4C5A" w:rsidRDefault="00405F4F" w:rsidP="009773B8">
            <w:pPr>
              <w:jc w:val="center"/>
              <w:rPr>
                <w:rFonts w:ascii="Trebuchet MS" w:hAnsi="Trebuchet MS"/>
              </w:rPr>
            </w:pPr>
            <w:r w:rsidRPr="008A4C5A"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14:paraId="7FFED661" w14:textId="77777777" w:rsidR="00405F4F" w:rsidRPr="008265D9" w:rsidRDefault="00405F4F" w:rsidP="0040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  <w:vAlign w:val="center"/>
          </w:tcPr>
          <w:p w14:paraId="0AE9B39E" w14:textId="7B943694" w:rsidR="00405F4F" w:rsidRPr="008A4C5A" w:rsidRDefault="00405F4F" w:rsidP="00C0710A">
            <w:pPr>
              <w:rPr>
                <w:rFonts w:ascii="Trebuchet MS" w:hAnsi="Trebuchet MS"/>
                <w:sz w:val="20"/>
                <w:szCs w:val="20"/>
              </w:rPr>
            </w:pPr>
            <w:r w:rsidRPr="008A4C5A">
              <w:rPr>
                <w:rFonts w:ascii="Trebuchet MS" w:hAnsi="Trebuchet MS"/>
                <w:sz w:val="20"/>
                <w:szCs w:val="20"/>
              </w:rPr>
              <w:t>Varataan kaksi anestesia-aikaa</w:t>
            </w:r>
          </w:p>
        </w:tc>
      </w:tr>
      <w:tr w:rsidR="00F01A10" w:rsidRPr="00855DA8" w14:paraId="527EA359" w14:textId="77777777" w:rsidTr="008B0BFF">
        <w:trPr>
          <w:trHeight w:val="466"/>
        </w:trPr>
        <w:tc>
          <w:tcPr>
            <w:tcW w:w="2575" w:type="dxa"/>
            <w:vAlign w:val="center"/>
          </w:tcPr>
          <w:p w14:paraId="60AA8DF3" w14:textId="2ABF0254" w:rsidR="00F01A10" w:rsidRPr="00855DA8" w:rsidRDefault="00855DA8" w:rsidP="0049783F">
            <w:pPr>
              <w:tabs>
                <w:tab w:val="left" w:pos="280"/>
              </w:tabs>
              <w:ind w:left="280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Epilepsiapää</w:t>
            </w:r>
          </w:p>
        </w:tc>
        <w:tc>
          <w:tcPr>
            <w:tcW w:w="1361" w:type="dxa"/>
            <w:vAlign w:val="center"/>
          </w:tcPr>
          <w:p w14:paraId="0A148AC2" w14:textId="77777777" w:rsidR="00F01A10" w:rsidRPr="00855DA8" w:rsidRDefault="00F01A10" w:rsidP="009773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511BE208" w14:textId="2623678B" w:rsidR="00F01A10" w:rsidRPr="00855DA8" w:rsidRDefault="00F01A10" w:rsidP="009773B8">
            <w:pPr>
              <w:jc w:val="center"/>
              <w:rPr>
                <w:rFonts w:ascii="Trebuchet MS" w:hAnsi="Trebuchet MS"/>
              </w:rPr>
            </w:pPr>
            <w:r w:rsidRPr="00855DA8"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14:paraId="35BB3788" w14:textId="77777777" w:rsidR="00F01A10" w:rsidRPr="00855DA8" w:rsidRDefault="00F01A10" w:rsidP="0040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  <w:vAlign w:val="center"/>
          </w:tcPr>
          <w:p w14:paraId="6A4E2216" w14:textId="77777777" w:rsidR="00F01A10" w:rsidRPr="00855DA8" w:rsidRDefault="00F01A10" w:rsidP="00C0710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05F4F" w:rsidRPr="008A4C5A" w14:paraId="499455EE" w14:textId="77777777" w:rsidTr="008B0BFF">
        <w:trPr>
          <w:trHeight w:val="340"/>
        </w:trPr>
        <w:tc>
          <w:tcPr>
            <w:tcW w:w="2575" w:type="dxa"/>
            <w:vAlign w:val="center"/>
          </w:tcPr>
          <w:p w14:paraId="0535AEF5" w14:textId="77777777" w:rsidR="00405F4F" w:rsidRPr="008A4C5A" w:rsidRDefault="00405F4F" w:rsidP="00C0710A">
            <w:pPr>
              <w:rPr>
                <w:rFonts w:ascii="Trebuchet MS" w:hAnsi="Trebuchet MS"/>
                <w:b/>
              </w:rPr>
            </w:pPr>
            <w:r w:rsidRPr="008A4C5A">
              <w:rPr>
                <w:rFonts w:ascii="Trebuchet MS" w:hAnsi="Trebuchet MS"/>
                <w:b/>
              </w:rPr>
              <w:t>Lasten anestesiat</w:t>
            </w:r>
          </w:p>
        </w:tc>
        <w:tc>
          <w:tcPr>
            <w:tcW w:w="1361" w:type="dxa"/>
            <w:vAlign w:val="center"/>
          </w:tcPr>
          <w:p w14:paraId="77859683" w14:textId="34BB2E93" w:rsidR="00405F4F" w:rsidRPr="008A4C5A" w:rsidRDefault="008A4C5A" w:rsidP="009773B8">
            <w:pPr>
              <w:jc w:val="center"/>
              <w:rPr>
                <w:rFonts w:ascii="Trebuchet MS" w:hAnsi="Trebuchet MS"/>
              </w:rPr>
            </w:pPr>
            <w:r w:rsidRPr="008A4C5A">
              <w:rPr>
                <w:rFonts w:ascii="Trebuchet MS" w:hAnsi="Trebuchet MS"/>
              </w:rPr>
              <w:t>x</w:t>
            </w:r>
          </w:p>
        </w:tc>
        <w:tc>
          <w:tcPr>
            <w:tcW w:w="1275" w:type="dxa"/>
            <w:vAlign w:val="center"/>
          </w:tcPr>
          <w:p w14:paraId="5AEC118E" w14:textId="5DE1AECB" w:rsidR="00405F4F" w:rsidRPr="008A4C5A" w:rsidRDefault="008265D9" w:rsidP="008A4C5A">
            <w:pPr>
              <w:ind w:left="1304" w:hanging="130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8A4C5A" w:rsidRPr="008A4C5A">
              <w:rPr>
                <w:rFonts w:ascii="Trebuchet MS" w:hAnsi="Trebuchet MS"/>
              </w:rPr>
              <w:t>T</w:t>
            </w:r>
          </w:p>
        </w:tc>
        <w:tc>
          <w:tcPr>
            <w:tcW w:w="1276" w:type="dxa"/>
            <w:vAlign w:val="center"/>
          </w:tcPr>
          <w:p w14:paraId="6CA0769F" w14:textId="1F8F56FC" w:rsidR="00405F4F" w:rsidRPr="008265D9" w:rsidRDefault="00405F4F" w:rsidP="0040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86" w:type="dxa"/>
            <w:vAlign w:val="center"/>
          </w:tcPr>
          <w:p w14:paraId="63E7AAE7" w14:textId="2D32B5DA" w:rsidR="00D33683" w:rsidRPr="008A4C5A" w:rsidRDefault="008A4C5A" w:rsidP="0049783F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8A4C5A">
              <w:rPr>
                <w:rFonts w:ascii="Trebuchet MS" w:hAnsi="Trebuchet MS"/>
                <w:sz w:val="20"/>
                <w:szCs w:val="20"/>
              </w:rPr>
              <w:t xml:space="preserve">Lasten anestesiat tehdään </w:t>
            </w:r>
            <w:r w:rsidR="0049783F">
              <w:rPr>
                <w:rFonts w:ascii="Trebuchet MS" w:hAnsi="Trebuchet MS"/>
                <w:sz w:val="20"/>
                <w:szCs w:val="20"/>
              </w:rPr>
              <w:t>L641</w:t>
            </w:r>
            <w:r w:rsidRPr="008A4C5A">
              <w:rPr>
                <w:rFonts w:ascii="Trebuchet MS" w:hAnsi="Trebuchet MS"/>
                <w:sz w:val="20"/>
                <w:szCs w:val="20"/>
              </w:rPr>
              <w:t>, jos tutkimus e</w:t>
            </w:r>
            <w:r w:rsidR="0049783F">
              <w:rPr>
                <w:rFonts w:ascii="Trebuchet MS" w:hAnsi="Trebuchet MS"/>
                <w:sz w:val="20"/>
                <w:szCs w:val="20"/>
              </w:rPr>
              <w:t>i vaadi 3</w:t>
            </w:r>
            <w:r w:rsidRPr="008A4C5A">
              <w:rPr>
                <w:rFonts w:ascii="Trebuchet MS" w:hAnsi="Trebuchet MS"/>
                <w:sz w:val="20"/>
                <w:szCs w:val="20"/>
              </w:rPr>
              <w:t>T:n laitetta</w:t>
            </w:r>
            <w:r w:rsidR="00D33683" w:rsidRPr="008A4C5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265D9" w:rsidRPr="008265D9" w14:paraId="2851A8A7" w14:textId="77777777" w:rsidTr="008B0BFF">
        <w:trPr>
          <w:trHeight w:val="340"/>
        </w:trPr>
        <w:tc>
          <w:tcPr>
            <w:tcW w:w="2575" w:type="dxa"/>
            <w:vAlign w:val="center"/>
          </w:tcPr>
          <w:p w14:paraId="1AE82F23" w14:textId="64D5ADBC" w:rsidR="008265D9" w:rsidRPr="008265D9" w:rsidRDefault="009C0751" w:rsidP="008265D9">
            <w:pPr>
              <w:tabs>
                <w:tab w:val="left" w:pos="30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MRI-</w:t>
            </w:r>
            <w:r w:rsidR="00A340DA">
              <w:rPr>
                <w:rFonts w:ascii="Trebuchet MS" w:hAnsi="Trebuchet MS"/>
                <w:b/>
              </w:rPr>
              <w:t>t</w:t>
            </w:r>
            <w:r w:rsidR="008265D9" w:rsidRPr="008265D9">
              <w:rPr>
                <w:rFonts w:ascii="Trebuchet MS" w:hAnsi="Trebuchet MS"/>
                <w:b/>
              </w:rPr>
              <w:t>oimenpiteet</w:t>
            </w:r>
          </w:p>
        </w:tc>
        <w:tc>
          <w:tcPr>
            <w:tcW w:w="1361" w:type="dxa"/>
            <w:vAlign w:val="center"/>
          </w:tcPr>
          <w:p w14:paraId="58650C15" w14:textId="77777777" w:rsidR="008265D9" w:rsidRPr="008265D9" w:rsidRDefault="008265D9" w:rsidP="009773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378D6E93" w14:textId="77777777" w:rsidR="008265D9" w:rsidRPr="008265D9" w:rsidRDefault="008265D9" w:rsidP="009773B8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7D7DB4A" w14:textId="4B54C787" w:rsidR="008265D9" w:rsidRPr="008265D9" w:rsidRDefault="008265D9" w:rsidP="00405F4F">
            <w:pPr>
              <w:jc w:val="center"/>
              <w:rPr>
                <w:rFonts w:ascii="Trebuchet MS" w:hAnsi="Trebuchet MS"/>
              </w:rPr>
            </w:pPr>
            <w:r w:rsidRPr="008265D9">
              <w:rPr>
                <w:rFonts w:ascii="Trebuchet MS" w:hAnsi="Trebuchet MS"/>
              </w:rPr>
              <w:t>x</w:t>
            </w:r>
          </w:p>
        </w:tc>
        <w:tc>
          <w:tcPr>
            <w:tcW w:w="3686" w:type="dxa"/>
            <w:vAlign w:val="center"/>
          </w:tcPr>
          <w:p w14:paraId="3F047036" w14:textId="7D54357B" w:rsidR="008265D9" w:rsidRPr="008265D9" w:rsidRDefault="008265D9" w:rsidP="00C0710A">
            <w:pPr>
              <w:rPr>
                <w:rFonts w:ascii="Trebuchet MS" w:hAnsi="Trebuchet MS"/>
              </w:rPr>
            </w:pPr>
            <w:r w:rsidRPr="008265D9">
              <w:rPr>
                <w:rFonts w:ascii="Trebuchet MS" w:hAnsi="Trebuchet MS"/>
                <w:sz w:val="20"/>
                <w:szCs w:val="20"/>
              </w:rPr>
              <w:t>Perjantaisin</w:t>
            </w:r>
          </w:p>
        </w:tc>
      </w:tr>
    </w:tbl>
    <w:p w14:paraId="217613A7" w14:textId="77777777" w:rsidR="00153D57" w:rsidRPr="003F14EC" w:rsidRDefault="00153D57" w:rsidP="00153D57">
      <w:pPr>
        <w:jc w:val="both"/>
      </w:pPr>
    </w:p>
    <w:p w14:paraId="47B4863D" w14:textId="77777777" w:rsidR="003F14EC" w:rsidRDefault="003F14EC" w:rsidP="00207E2F">
      <w:pPr>
        <w:jc w:val="both"/>
        <w:rPr>
          <w:b/>
        </w:rPr>
      </w:pPr>
    </w:p>
    <w:p w14:paraId="2C5E8788" w14:textId="77777777" w:rsidR="00153D57" w:rsidRPr="003F14EC" w:rsidRDefault="00153D57" w:rsidP="00207E2F">
      <w:pPr>
        <w:jc w:val="both"/>
        <w:rPr>
          <w:b/>
        </w:rPr>
      </w:pPr>
    </w:p>
    <w:p w14:paraId="47B4863E" w14:textId="65EC5C8D" w:rsidR="003F14EC" w:rsidRPr="003F14EC" w:rsidRDefault="003F14EC" w:rsidP="00207E2F">
      <w:pPr>
        <w:jc w:val="both"/>
      </w:pPr>
      <w:r w:rsidRPr="003F14EC">
        <w:rPr>
          <w:b/>
        </w:rPr>
        <w:t>M</w:t>
      </w:r>
      <w:r w:rsidR="00316810">
        <w:rPr>
          <w:b/>
        </w:rPr>
        <w:t>AGNEETTITUTKIMUKSISSA HUOMIOITAVI</w:t>
      </w:r>
      <w:r w:rsidRPr="003F14EC">
        <w:rPr>
          <w:b/>
        </w:rPr>
        <w:t>A</w:t>
      </w:r>
      <w:r w:rsidR="00316810">
        <w:rPr>
          <w:b/>
        </w:rPr>
        <w:t xml:space="preserve"> ASIOITA</w:t>
      </w:r>
    </w:p>
    <w:p w14:paraId="47B4863F" w14:textId="3D764871" w:rsidR="00EB30CA" w:rsidRDefault="00EB30CA" w:rsidP="00EB30CA">
      <w:pPr>
        <w:spacing w:line="120" w:lineRule="auto"/>
        <w:jc w:val="both"/>
      </w:pPr>
    </w:p>
    <w:p w14:paraId="7DC5EC8A" w14:textId="77777777" w:rsidR="00316810" w:rsidRDefault="00316810" w:rsidP="00EB30CA">
      <w:pPr>
        <w:spacing w:line="120" w:lineRule="auto"/>
        <w:jc w:val="both"/>
      </w:pPr>
    </w:p>
    <w:p w14:paraId="00A69BB9" w14:textId="77777777" w:rsidR="009C0751" w:rsidRPr="00316810" w:rsidRDefault="009C0751" w:rsidP="00316810">
      <w:pPr>
        <w:jc w:val="both"/>
        <w:rPr>
          <w:b/>
        </w:rPr>
      </w:pPr>
      <w:r w:rsidRPr="00316810">
        <w:rPr>
          <w:b/>
        </w:rPr>
        <w:t>Vierasesineet:</w:t>
      </w:r>
    </w:p>
    <w:p w14:paraId="3424E013" w14:textId="655821CF" w:rsidR="00AA6FB1" w:rsidRDefault="00446D22" w:rsidP="00316810">
      <w:pPr>
        <w:jc w:val="both"/>
      </w:pPr>
      <w:r>
        <w:t>Huomioi</w:t>
      </w:r>
      <w:r w:rsidR="003F14EC" w:rsidRPr="003F14EC">
        <w:t xml:space="preserve"> potilaan kontraindikaatiot (vierasesineet), jotka saattavat estää tutkimuksen teon. Jos potilaalla on aktiivinen vierasesine esim. sydäntahdistin, </w:t>
      </w:r>
      <w:r w:rsidR="00153D57">
        <w:t>konsultoidaan</w:t>
      </w:r>
      <w:r w:rsidR="003F14EC" w:rsidRPr="003F14EC">
        <w:t xml:space="preserve"> radiologia ja kardiologia ennen ajanvarausta</w:t>
      </w:r>
      <w:r w:rsidR="00153D57">
        <w:t xml:space="preserve"> </w:t>
      </w:r>
      <w:hyperlink r:id="rId14" w:history="1">
        <w:r w:rsidR="00153D57" w:rsidRPr="00153D57">
          <w:rPr>
            <w:rStyle w:val="Hyperlinkki"/>
          </w:rPr>
          <w:t>(ks. ohje)</w:t>
        </w:r>
      </w:hyperlink>
      <w:r w:rsidR="003F14EC" w:rsidRPr="003F14EC">
        <w:t xml:space="preserve">. Passiivisten vierasesineiden esim. stenttien kohdalla huomioidaan, että vierasesineestä on maininta lähetteessä ja se on kirjattu Eskoon potilaan riskitietoihin. </w:t>
      </w:r>
      <w:hyperlink r:id="rId15" w:history="1">
        <w:r w:rsidR="00336979" w:rsidRPr="00A202AD">
          <w:rPr>
            <w:rStyle w:val="Hyperlinkki"/>
          </w:rPr>
          <w:t>Vierasesineiden huomioiminen magneettitutkimuksessa</w:t>
        </w:r>
      </w:hyperlink>
      <w:r w:rsidR="00336979" w:rsidRPr="005B2A72">
        <w:t xml:space="preserve"> </w:t>
      </w:r>
      <w:r w:rsidR="003F14EC" w:rsidRPr="003F14EC">
        <w:t xml:space="preserve"> -ohjeesta löytyy tärkeimmät kontraindikaatiot. </w:t>
      </w:r>
    </w:p>
    <w:p w14:paraId="0115ED93" w14:textId="77777777" w:rsidR="00316810" w:rsidRDefault="00316810" w:rsidP="00316810">
      <w:pPr>
        <w:jc w:val="both"/>
      </w:pPr>
    </w:p>
    <w:p w14:paraId="42D3EAA0" w14:textId="26C5F20D" w:rsidR="009C0751" w:rsidRPr="00316810" w:rsidRDefault="009C0751" w:rsidP="00316810">
      <w:pPr>
        <w:jc w:val="both"/>
        <w:rPr>
          <w:b/>
        </w:rPr>
      </w:pPr>
      <w:r w:rsidRPr="00316810">
        <w:rPr>
          <w:b/>
        </w:rPr>
        <w:t>Tehosteainetutkimukset:</w:t>
      </w:r>
    </w:p>
    <w:p w14:paraId="47B48640" w14:textId="18BDC24E" w:rsidR="003F14EC" w:rsidRPr="003F14EC" w:rsidRDefault="003F14EC" w:rsidP="00316810">
      <w:pPr>
        <w:jc w:val="both"/>
      </w:pPr>
      <w:r w:rsidRPr="003F14EC">
        <w:t xml:space="preserve">Huomioitava on myös </w:t>
      </w:r>
      <w:hyperlink r:id="rId16" w:history="1">
        <w:r w:rsidR="00336979" w:rsidRPr="00336979">
          <w:rPr>
            <w:rStyle w:val="Hyperlinkki"/>
          </w:rPr>
          <w:t xml:space="preserve">Magneettitehosteaineiden käyttö munuaisten vajaatoimintaa sairastavilla ja raskaana olevilla </w:t>
        </w:r>
      </w:hyperlink>
      <w:r w:rsidRPr="003F14EC">
        <w:t xml:space="preserve">munuaisten vajatoimintaa sairastavilla potilailla. </w:t>
      </w:r>
      <w:r w:rsidR="00B11B24" w:rsidRPr="003F14EC">
        <w:t xml:space="preserve">Kaikille magneettitutkimukseen tuleville potilaille </w:t>
      </w:r>
      <w:r w:rsidR="00B11B24">
        <w:t>annetaan</w:t>
      </w:r>
      <w:r w:rsidR="00B11B24" w:rsidRPr="003F14EC">
        <w:t xml:space="preserve"> potilasohje, joka sisältää esitie</w:t>
      </w:r>
      <w:r w:rsidR="00B11B24">
        <w:t>to</w:t>
      </w:r>
      <w:r w:rsidR="00B11B24" w:rsidRPr="003F14EC">
        <w:t>kaavakkeen.</w:t>
      </w:r>
    </w:p>
    <w:p w14:paraId="2415EDC6" w14:textId="77777777" w:rsidR="00316810" w:rsidRDefault="00316810" w:rsidP="00316810">
      <w:pPr>
        <w:jc w:val="both"/>
      </w:pPr>
    </w:p>
    <w:p w14:paraId="41BB918F" w14:textId="6621BE23" w:rsidR="009C0751" w:rsidRPr="00316810" w:rsidRDefault="00316810" w:rsidP="00316810">
      <w:pPr>
        <w:jc w:val="both"/>
        <w:rPr>
          <w:b/>
        </w:rPr>
      </w:pPr>
      <w:r>
        <w:t>A</w:t>
      </w:r>
      <w:r w:rsidR="009C0751" w:rsidRPr="00316810">
        <w:rPr>
          <w:b/>
        </w:rPr>
        <w:t>htaan paikan kammo:</w:t>
      </w:r>
    </w:p>
    <w:p w14:paraId="47B4864A" w14:textId="5A2B146D" w:rsidR="00EB30CA" w:rsidRDefault="00AA6FB1" w:rsidP="00316810">
      <w:pPr>
        <w:jc w:val="both"/>
        <w:sectPr w:rsidR="00EB30CA" w:rsidSect="007A364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2211" w:right="567" w:bottom="1418" w:left="1134" w:header="425" w:footer="516" w:gutter="0"/>
          <w:cols w:space="708"/>
          <w:docGrid w:linePitch="326"/>
        </w:sectPr>
      </w:pPr>
      <w:r>
        <w:t xml:space="preserve">Ahtaanpaikan kammosta kärsivien potilaiden magneettitutkimuksista on erillinen </w:t>
      </w:r>
      <w:hyperlink r:id="rId23" w:history="1">
        <w:r w:rsidRPr="00AF1590">
          <w:rPr>
            <w:rStyle w:val="Hyperlinkki"/>
          </w:rPr>
          <w:t>ohje</w:t>
        </w:r>
      </w:hyperlink>
      <w:r>
        <w:t xml:space="preserve">. </w:t>
      </w:r>
    </w:p>
    <w:p w14:paraId="47B4864B" w14:textId="77777777" w:rsidR="003F14EC" w:rsidRPr="003F14EC" w:rsidRDefault="003F14EC" w:rsidP="00EB30CA">
      <w:pPr>
        <w:pStyle w:val="Potsikko"/>
      </w:pPr>
      <w:r w:rsidRPr="003F14EC">
        <w:lastRenderedPageBreak/>
        <w:t>INDIKAATIOPOHJAINEN TUTKIMUS- JA LAITELISTAUS</w:t>
      </w:r>
    </w:p>
    <w:p w14:paraId="47B4864F" w14:textId="40EE33D0" w:rsidR="003F14EC" w:rsidRDefault="00D22EE3" w:rsidP="006841D3">
      <w:pPr>
        <w:tabs>
          <w:tab w:val="left" w:pos="8647"/>
        </w:tabs>
        <w:ind w:firstLine="1304"/>
        <w:jc w:val="both"/>
      </w:pPr>
      <w:r>
        <w:tab/>
      </w:r>
    </w:p>
    <w:p w14:paraId="47B48651" w14:textId="53355D02" w:rsidR="003F14EC" w:rsidRPr="0062677D" w:rsidRDefault="003F14EC" w:rsidP="00876440">
      <w:pPr>
        <w:ind w:left="-426"/>
        <w:rPr>
          <w:b/>
          <w:sz w:val="24"/>
          <w:szCs w:val="24"/>
        </w:rPr>
      </w:pPr>
      <w:r w:rsidRPr="0062677D">
        <w:rPr>
          <w:b/>
          <w:sz w:val="24"/>
          <w:szCs w:val="24"/>
        </w:rPr>
        <w:t>MUSKULORADIOLOGIA</w:t>
      </w:r>
      <w:r w:rsidR="003A4FDE">
        <w:rPr>
          <w:b/>
          <w:sz w:val="24"/>
          <w:szCs w:val="24"/>
        </w:rPr>
        <w:tab/>
        <w:t xml:space="preserve">        </w:t>
      </w:r>
      <w:r w:rsidR="003A4FDE" w:rsidRPr="003A4FDE">
        <w:t>I = ensisijainen laite, II = toissijainen laite</w:t>
      </w:r>
      <w:r w:rsidR="003A4FDE" w:rsidRPr="003A4FDE">
        <w:tab/>
      </w:r>
    </w:p>
    <w:p w14:paraId="47B48652" w14:textId="77777777" w:rsidR="003F14EC" w:rsidRPr="003F14EC" w:rsidRDefault="003F14EC" w:rsidP="00BF599D">
      <w:pPr>
        <w:spacing w:line="120" w:lineRule="auto"/>
        <w:rPr>
          <w:b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908"/>
        <w:gridCol w:w="851"/>
        <w:gridCol w:w="850"/>
        <w:gridCol w:w="708"/>
        <w:gridCol w:w="851"/>
        <w:gridCol w:w="851"/>
        <w:gridCol w:w="850"/>
        <w:gridCol w:w="851"/>
        <w:gridCol w:w="936"/>
        <w:gridCol w:w="3118"/>
      </w:tblGrid>
      <w:tr w:rsidR="00C47E4F" w:rsidRPr="003F14EC" w14:paraId="2801EAD2" w14:textId="77777777" w:rsidTr="00C47E4F">
        <w:trPr>
          <w:gridAfter w:val="2"/>
          <w:wAfter w:w="4054" w:type="dxa"/>
          <w:trHeight w:val="549"/>
          <w:tblHeader/>
          <w:jc w:val="center"/>
        </w:trPr>
        <w:tc>
          <w:tcPr>
            <w:tcW w:w="2551" w:type="dxa"/>
            <w:vAlign w:val="center"/>
          </w:tcPr>
          <w:p w14:paraId="108991CD" w14:textId="77777777" w:rsidR="00C47E4F" w:rsidRPr="003F14EC" w:rsidRDefault="00C47E4F" w:rsidP="00056AB0">
            <w:pPr>
              <w:rPr>
                <w:b/>
              </w:rPr>
            </w:pPr>
          </w:p>
        </w:tc>
        <w:tc>
          <w:tcPr>
            <w:tcW w:w="1759" w:type="dxa"/>
            <w:gridSpan w:val="2"/>
            <w:shd w:val="clear" w:color="auto" w:fill="FFFF99"/>
            <w:noWrap/>
            <w:vAlign w:val="center"/>
          </w:tcPr>
          <w:p w14:paraId="44FF8A9A" w14:textId="6C5EC49A" w:rsidR="00C47E4F" w:rsidRPr="00100071" w:rsidRDefault="001057A0" w:rsidP="00100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C47E4F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277B8D5B" w14:textId="1A751196" w:rsidR="00C47E4F" w:rsidRPr="00100071" w:rsidRDefault="00C47E4F" w:rsidP="00100071">
            <w:pPr>
              <w:jc w:val="center"/>
              <w:rPr>
                <w:b/>
                <w:bCs/>
                <w:sz w:val="16"/>
                <w:szCs w:val="16"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6BE87AF3" w14:textId="7FDC1576" w:rsidR="00C47E4F" w:rsidRPr="00100071" w:rsidRDefault="001057A0" w:rsidP="00F00F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C47E4F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108AAD72" w14:textId="24E78D29" w:rsidR="00C47E4F" w:rsidRPr="00100071" w:rsidRDefault="00C47E4F" w:rsidP="001057A0">
            <w:pPr>
              <w:jc w:val="center"/>
              <w:rPr>
                <w:b/>
                <w:bCs/>
                <w:sz w:val="16"/>
                <w:szCs w:val="16"/>
              </w:rPr>
            </w:pPr>
            <w:r w:rsidRPr="00100071">
              <w:rPr>
                <w:b/>
                <w:bCs/>
                <w:sz w:val="16"/>
                <w:szCs w:val="16"/>
              </w:rPr>
              <w:t>Z337</w:t>
            </w:r>
            <w:r w:rsidR="001057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3"/>
            <w:shd w:val="clear" w:color="auto" w:fill="CCFFCC"/>
            <w:vAlign w:val="center"/>
          </w:tcPr>
          <w:p w14:paraId="282F2FDB" w14:textId="49D0E2D2" w:rsidR="00C47E4F" w:rsidRPr="00100071" w:rsidRDefault="00C47E4F" w:rsidP="006D4C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G-röntgen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880A85D" w14:textId="77777777" w:rsidR="00C47E4F" w:rsidRPr="00AE53F9" w:rsidRDefault="00C47E4F" w:rsidP="006D4C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E53F9">
              <w:rPr>
                <w:b/>
                <w:bCs/>
                <w:sz w:val="16"/>
                <w:szCs w:val="16"/>
              </w:rPr>
              <w:t>Oulaskankaan</w:t>
            </w:r>
            <w:proofErr w:type="spellEnd"/>
            <w:r w:rsidRPr="00AE53F9">
              <w:rPr>
                <w:b/>
                <w:bCs/>
                <w:sz w:val="16"/>
                <w:szCs w:val="16"/>
              </w:rPr>
              <w:t xml:space="preserve"> röntgen </w:t>
            </w:r>
          </w:p>
          <w:p w14:paraId="44349ED2" w14:textId="48DDCF55" w:rsidR="00C47E4F" w:rsidRPr="00AE53F9" w:rsidRDefault="00C47E4F" w:rsidP="00AE53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0071">
              <w:rPr>
                <w:b/>
                <w:bCs/>
                <w:sz w:val="16"/>
                <w:szCs w:val="16"/>
              </w:rPr>
              <w:t>44402</w:t>
            </w:r>
          </w:p>
        </w:tc>
      </w:tr>
      <w:tr w:rsidR="00C47E4F" w:rsidRPr="003F14EC" w14:paraId="47B4865D" w14:textId="77777777" w:rsidTr="00C47E4F">
        <w:trPr>
          <w:trHeight w:val="602"/>
          <w:tblHeader/>
          <w:jc w:val="center"/>
        </w:trPr>
        <w:tc>
          <w:tcPr>
            <w:tcW w:w="2551" w:type="dxa"/>
            <w:vAlign w:val="center"/>
          </w:tcPr>
          <w:p w14:paraId="47B48653" w14:textId="77777777" w:rsidR="00C47E4F" w:rsidRPr="003F14EC" w:rsidRDefault="00C47E4F" w:rsidP="00056AB0">
            <w:pPr>
              <w:rPr>
                <w:b/>
              </w:rPr>
            </w:pPr>
            <w:r w:rsidRPr="003F14EC">
              <w:rPr>
                <w:b/>
              </w:rPr>
              <w:t>TUTKIMUS</w:t>
            </w:r>
          </w:p>
        </w:tc>
        <w:tc>
          <w:tcPr>
            <w:tcW w:w="908" w:type="dxa"/>
            <w:shd w:val="clear" w:color="auto" w:fill="FFFF99"/>
            <w:noWrap/>
            <w:vAlign w:val="bottom"/>
          </w:tcPr>
          <w:p w14:paraId="47B48654" w14:textId="3D798E77" w:rsidR="00C47E4F" w:rsidRPr="003F14EC" w:rsidRDefault="00C47E4F" w:rsidP="00157C41">
            <w:pPr>
              <w:rPr>
                <w:b/>
                <w:bCs/>
              </w:rPr>
            </w:pPr>
            <w:r w:rsidRPr="00100071">
              <w:rPr>
                <w:b/>
                <w:bCs/>
                <w:sz w:val="18"/>
                <w:szCs w:val="18"/>
              </w:rPr>
              <w:t>K115</w:t>
            </w:r>
            <w:r w:rsidRPr="00100071">
              <w:rPr>
                <w:b/>
                <w:bCs/>
                <w:sz w:val="18"/>
                <w:szCs w:val="18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>ei ajanvarausta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55" w14:textId="5D81551F" w:rsidR="00C47E4F" w:rsidRPr="00D508F2" w:rsidRDefault="00C47E4F" w:rsidP="006841D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K116</w:t>
            </w:r>
            <w:r w:rsidRPr="00D508F2">
              <w:rPr>
                <w:b/>
                <w:bCs/>
                <w:sz w:val="20"/>
                <w:szCs w:val="20"/>
              </w:rPr>
              <w:br/>
              <w:t>1.5 T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56" w14:textId="3D175B88" w:rsidR="00C47E4F" w:rsidRPr="00D508F2" w:rsidRDefault="00C47E4F" w:rsidP="0042248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L641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508F2">
              <w:rPr>
                <w:b/>
                <w:bCs/>
                <w:sz w:val="20"/>
                <w:szCs w:val="20"/>
              </w:rPr>
              <w:t>1.5 T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58" w14:textId="09F4038D" w:rsidR="00C47E4F" w:rsidRPr="00C47E4F" w:rsidRDefault="00C47E4F" w:rsidP="006D4C5E">
            <w:pPr>
              <w:jc w:val="center"/>
              <w:rPr>
                <w:b/>
                <w:bCs/>
                <w:sz w:val="18"/>
                <w:szCs w:val="18"/>
              </w:rPr>
            </w:pPr>
            <w:r w:rsidRPr="00C47E4F">
              <w:rPr>
                <w:b/>
                <w:bCs/>
                <w:sz w:val="18"/>
                <w:szCs w:val="18"/>
              </w:rPr>
              <w:t>RMRI7</w:t>
            </w:r>
            <w:r w:rsidRPr="00C47E4F">
              <w:rPr>
                <w:b/>
                <w:bCs/>
                <w:sz w:val="18"/>
                <w:szCs w:val="18"/>
              </w:rPr>
              <w:br/>
              <w:t>1.5 T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59" w14:textId="4BDA7823" w:rsidR="00C47E4F" w:rsidRPr="00C47E4F" w:rsidRDefault="00C47E4F" w:rsidP="006D4C5E">
            <w:pPr>
              <w:jc w:val="center"/>
              <w:rPr>
                <w:b/>
                <w:bCs/>
                <w:sz w:val="18"/>
                <w:szCs w:val="18"/>
              </w:rPr>
            </w:pPr>
            <w:r w:rsidRPr="00C47E4F">
              <w:rPr>
                <w:b/>
                <w:bCs/>
                <w:sz w:val="18"/>
                <w:szCs w:val="18"/>
              </w:rPr>
              <w:t>RMR3T</w:t>
            </w:r>
            <w:r w:rsidRPr="00C47E4F">
              <w:rPr>
                <w:b/>
                <w:bCs/>
                <w:sz w:val="18"/>
                <w:szCs w:val="18"/>
              </w:rPr>
              <w:br/>
              <w:t>3 T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298EB220" w14:textId="33C6C6CA" w:rsidR="00C47E4F" w:rsidRPr="00C47E4F" w:rsidRDefault="00C47E4F" w:rsidP="006D4C5E">
            <w:pPr>
              <w:jc w:val="center"/>
              <w:rPr>
                <w:b/>
                <w:bCs/>
                <w:sz w:val="18"/>
                <w:szCs w:val="18"/>
              </w:rPr>
            </w:pPr>
            <w:r w:rsidRPr="00C47E4F">
              <w:rPr>
                <w:b/>
                <w:bCs/>
                <w:sz w:val="18"/>
                <w:szCs w:val="18"/>
              </w:rPr>
              <w:t>VIDA3T</w:t>
            </w:r>
            <w:r w:rsidRPr="00C47E4F">
              <w:rPr>
                <w:b/>
                <w:bCs/>
                <w:sz w:val="18"/>
                <w:szCs w:val="18"/>
              </w:rPr>
              <w:br/>
              <w:t>3 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8E89B5" w14:textId="77777777" w:rsidR="00C47E4F" w:rsidRDefault="00C47E4F" w:rsidP="00A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AE53F9">
              <w:rPr>
                <w:b/>
                <w:bCs/>
                <w:sz w:val="20"/>
                <w:szCs w:val="20"/>
              </w:rPr>
              <w:t>MRIOAS</w:t>
            </w:r>
          </w:p>
          <w:p w14:paraId="76A77CE4" w14:textId="0CF63FA0" w:rsidR="00C47E4F" w:rsidRPr="00402E77" w:rsidRDefault="00C47E4F" w:rsidP="00AE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402E77">
              <w:rPr>
                <w:b/>
                <w:bCs/>
                <w:color w:val="C00000"/>
                <w:sz w:val="18"/>
                <w:szCs w:val="18"/>
              </w:rPr>
              <w:t>OULAS-KANGAS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11AFF6" w14:textId="77777777" w:rsidR="00C47E4F" w:rsidRDefault="00C47E4F" w:rsidP="007763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5E475D" w14:textId="55590951" w:rsidR="00C47E4F" w:rsidRDefault="00C47E4F" w:rsidP="00AE5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MRIRAS</w:t>
            </w:r>
          </w:p>
          <w:p w14:paraId="3C578B32" w14:textId="10264634" w:rsidR="00C47E4F" w:rsidRPr="00867B22" w:rsidRDefault="00C47E4F" w:rsidP="0077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53F9">
              <w:rPr>
                <w:b/>
                <w:bCs/>
                <w:color w:val="C00000"/>
                <w:sz w:val="20"/>
                <w:szCs w:val="20"/>
              </w:rPr>
              <w:t>RAAHE</w:t>
            </w:r>
          </w:p>
        </w:tc>
        <w:tc>
          <w:tcPr>
            <w:tcW w:w="936" w:type="dxa"/>
            <w:noWrap/>
            <w:vAlign w:val="center"/>
          </w:tcPr>
          <w:p w14:paraId="47B4865A" w14:textId="43840F9B" w:rsidR="00C47E4F" w:rsidRPr="00867B22" w:rsidRDefault="00C47E4F" w:rsidP="0077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867B22">
              <w:rPr>
                <w:b/>
                <w:bCs/>
                <w:sz w:val="20"/>
                <w:szCs w:val="20"/>
              </w:rPr>
              <w:t>TUTK.</w:t>
            </w:r>
          </w:p>
          <w:p w14:paraId="47B4865B" w14:textId="77777777" w:rsidR="00C47E4F" w:rsidRPr="00867B22" w:rsidRDefault="00C47E4F" w:rsidP="0077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867B22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3118" w:type="dxa"/>
            <w:noWrap/>
            <w:vAlign w:val="center"/>
          </w:tcPr>
          <w:p w14:paraId="47B4865C" w14:textId="77777777" w:rsidR="00C47E4F" w:rsidRPr="00BF599D" w:rsidRDefault="00C47E4F" w:rsidP="00BF599D">
            <w:pPr>
              <w:rPr>
                <w:b/>
                <w:bCs/>
              </w:rPr>
            </w:pPr>
            <w:r w:rsidRPr="00BF599D">
              <w:rPr>
                <w:b/>
                <w:bCs/>
              </w:rPr>
              <w:t>Huomioitavaa</w:t>
            </w:r>
          </w:p>
        </w:tc>
      </w:tr>
      <w:tr w:rsidR="00C47E4F" w:rsidRPr="003F14EC" w14:paraId="47B48667" w14:textId="77777777" w:rsidTr="00C47E4F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14:paraId="47B4865E" w14:textId="77777777" w:rsidR="00C47E4F" w:rsidRPr="003F14EC" w:rsidRDefault="00C47E4F" w:rsidP="00056AB0">
            <w:r w:rsidRPr="003F14EC">
              <w:t>LEUKANIVEL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5F" w14:textId="77777777" w:rsidR="00C47E4F" w:rsidRPr="003F14EC" w:rsidRDefault="00C47E4F" w:rsidP="006841D3">
            <w:pPr>
              <w:jc w:val="center"/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60" w14:textId="77777777" w:rsidR="00C47E4F" w:rsidRPr="003F14EC" w:rsidRDefault="00C47E4F" w:rsidP="006841D3">
            <w:pPr>
              <w:jc w:val="center"/>
            </w:pP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61" w14:textId="469DEC22" w:rsidR="00C47E4F" w:rsidRPr="003F14EC" w:rsidRDefault="00C47E4F" w:rsidP="006841D3">
            <w:pPr>
              <w:jc w:val="center"/>
            </w:pPr>
            <w:r>
              <w:t>II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63" w14:textId="52318BBD" w:rsidR="00C47E4F" w:rsidRPr="003F14EC" w:rsidRDefault="00C47E4F" w:rsidP="006D4C5E">
            <w:pPr>
              <w:jc w:val="center"/>
            </w:pPr>
            <w:r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64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759BB53" w14:textId="1776A2A6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202E53" w14:textId="6CA24F58" w:rsidR="00C47E4F" w:rsidRPr="003F14EC" w:rsidRDefault="00C47E4F" w:rsidP="006D4C5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D75CA7" w14:textId="76FFC626" w:rsidR="00C47E4F" w:rsidRPr="00867B22" w:rsidRDefault="00C47E4F" w:rsidP="00427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14:paraId="47B48665" w14:textId="43E37A4B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noWrap/>
          </w:tcPr>
          <w:p w14:paraId="1FF56E94" w14:textId="2035AE1E" w:rsidR="00C47E4F" w:rsidRDefault="00C47E4F" w:rsidP="00D02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3T </w:t>
            </w:r>
            <w:proofErr w:type="spellStart"/>
            <w:r>
              <w:rPr>
                <w:sz w:val="18"/>
                <w:szCs w:val="18"/>
              </w:rPr>
              <w:t>ensisij</w:t>
            </w:r>
            <w:proofErr w:type="spellEnd"/>
            <w:r>
              <w:rPr>
                <w:sz w:val="18"/>
                <w:szCs w:val="18"/>
              </w:rPr>
              <w:t>. aikuispotilaat/reuma.</w:t>
            </w:r>
          </w:p>
          <w:p w14:paraId="47B48666" w14:textId="66B654FA" w:rsidR="00C47E4F" w:rsidRPr="000A18C8" w:rsidRDefault="00C47E4F" w:rsidP="00D02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3T primaaridiagnostiikkaan lapsilla ja </w:t>
            </w:r>
            <w:proofErr w:type="spellStart"/>
            <w:r>
              <w:rPr>
                <w:sz w:val="18"/>
                <w:szCs w:val="18"/>
              </w:rPr>
              <w:t>hamsun</w:t>
            </w:r>
            <w:proofErr w:type="spellEnd"/>
            <w:r>
              <w:rPr>
                <w:sz w:val="18"/>
                <w:szCs w:val="18"/>
              </w:rPr>
              <w:t xml:space="preserve"> potilailla (1.5T seurantakuvaukset.) Anestesiat 3T.</w:t>
            </w:r>
          </w:p>
        </w:tc>
      </w:tr>
      <w:tr w:rsidR="00C47E4F" w:rsidRPr="003F14EC" w14:paraId="47B48671" w14:textId="77777777" w:rsidTr="00C47E4F">
        <w:trPr>
          <w:cantSplit/>
          <w:trHeight w:val="397"/>
          <w:jc w:val="center"/>
        </w:trPr>
        <w:tc>
          <w:tcPr>
            <w:tcW w:w="2551" w:type="dxa"/>
            <w:noWrap/>
            <w:vAlign w:val="center"/>
          </w:tcPr>
          <w:p w14:paraId="47B48668" w14:textId="77777777" w:rsidR="00C47E4F" w:rsidRPr="003F14EC" w:rsidRDefault="00C47E4F" w:rsidP="00056AB0">
            <w:r w:rsidRPr="003F14EC">
              <w:t>OLKAPÄÄ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69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6A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6B" w14:textId="79F7E743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6D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6E" w14:textId="780282EE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EB54EB2" w14:textId="12A30EA9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27F3D1" w14:textId="72F5709E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6C80E2" w14:textId="74BC31B7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  <w:noWrap/>
          </w:tcPr>
          <w:p w14:paraId="47B4866F" w14:textId="7246064C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noWrap/>
          </w:tcPr>
          <w:p w14:paraId="47B48670" w14:textId="77777777" w:rsidR="00C47E4F" w:rsidRPr="000A18C8" w:rsidRDefault="00C47E4F" w:rsidP="00BF599D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Olkapääkipu, rintalihaksen vammat</w:t>
            </w:r>
          </w:p>
        </w:tc>
      </w:tr>
      <w:tr w:rsidR="00C47E4F" w:rsidRPr="003F14EC" w14:paraId="47B4867B" w14:textId="77777777" w:rsidTr="00C47E4F">
        <w:trPr>
          <w:cantSplit/>
          <w:trHeight w:val="397"/>
          <w:jc w:val="center"/>
        </w:trPr>
        <w:tc>
          <w:tcPr>
            <w:tcW w:w="2551" w:type="dxa"/>
            <w:noWrap/>
            <w:vAlign w:val="center"/>
          </w:tcPr>
          <w:p w14:paraId="47B48672" w14:textId="77777777" w:rsidR="00C47E4F" w:rsidRPr="003F14EC" w:rsidRDefault="00C47E4F" w:rsidP="00056AB0">
            <w:r w:rsidRPr="003F14EC">
              <w:t>OLKAPÄÄ-ARTROGRAFIA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73" w14:textId="77777777" w:rsidR="00C47E4F" w:rsidRPr="003F14EC" w:rsidRDefault="00C47E4F" w:rsidP="006841D3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74" w14:textId="77777777" w:rsidR="00C47E4F" w:rsidRPr="003F14EC" w:rsidRDefault="00C47E4F" w:rsidP="006841D3">
            <w:pPr>
              <w:jc w:val="center"/>
            </w:pPr>
            <w:r w:rsidRPr="003F14EC">
              <w:t>II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75" w14:textId="53B8911A" w:rsidR="00C47E4F" w:rsidRPr="003F14EC" w:rsidRDefault="00C47E4F" w:rsidP="006841D3">
            <w:pPr>
              <w:jc w:val="center"/>
            </w:pPr>
          </w:p>
        </w:tc>
        <w:tc>
          <w:tcPr>
            <w:tcW w:w="708" w:type="dxa"/>
            <w:shd w:val="clear" w:color="auto" w:fill="CCFFCC"/>
            <w:vAlign w:val="center"/>
          </w:tcPr>
          <w:p w14:paraId="47B48677" w14:textId="62F3AD8F" w:rsidR="00C47E4F" w:rsidRPr="003F14EC" w:rsidRDefault="00C47E4F" w:rsidP="006D4C5E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78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6D420A33" w14:textId="6E39A29B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53A43D" w14:textId="4CEE45C6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F03851" w14:textId="43B2A913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  <w:noWrap/>
          </w:tcPr>
          <w:p w14:paraId="47B48679" w14:textId="2C8E30BB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Laaja</w:t>
            </w:r>
          </w:p>
        </w:tc>
        <w:tc>
          <w:tcPr>
            <w:tcW w:w="3118" w:type="dxa"/>
            <w:noWrap/>
          </w:tcPr>
          <w:p w14:paraId="47B4867A" w14:textId="77777777" w:rsidR="00C47E4F" w:rsidRPr="000A18C8" w:rsidRDefault="00C47E4F" w:rsidP="00BF599D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Olkanivelen löysyys, sijoiltaanmenot tai postoperatiiviset ongelmat</w:t>
            </w:r>
          </w:p>
        </w:tc>
      </w:tr>
      <w:tr w:rsidR="00C47E4F" w:rsidRPr="003F14EC" w14:paraId="47B48685" w14:textId="77777777" w:rsidTr="00C47E4F">
        <w:trPr>
          <w:cantSplit/>
          <w:trHeight w:val="397"/>
          <w:jc w:val="center"/>
        </w:trPr>
        <w:tc>
          <w:tcPr>
            <w:tcW w:w="2551" w:type="dxa"/>
            <w:noWrap/>
            <w:vAlign w:val="center"/>
          </w:tcPr>
          <w:p w14:paraId="47B4867C" w14:textId="77777777" w:rsidR="00C47E4F" w:rsidRPr="003F14EC" w:rsidRDefault="00C47E4F" w:rsidP="00056AB0">
            <w:r w:rsidRPr="003F14EC">
              <w:t>OLKAVARSI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7D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7E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7F" w14:textId="61129B18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81" w14:textId="445058C8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82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033FD05" w14:textId="34200D3E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546CEA" w14:textId="6BF797D1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B6C6D9" w14:textId="782BD200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  <w:noWrap/>
          </w:tcPr>
          <w:p w14:paraId="47B48683" w14:textId="12156B01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noWrap/>
          </w:tcPr>
          <w:p w14:paraId="47B48684" w14:textId="77777777" w:rsidR="00C47E4F" w:rsidRPr="000A18C8" w:rsidRDefault="00C47E4F" w:rsidP="00BF599D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Olkavarren kipu</w:t>
            </w:r>
          </w:p>
        </w:tc>
      </w:tr>
      <w:tr w:rsidR="00C47E4F" w:rsidRPr="003F14EC" w14:paraId="47B4868F" w14:textId="77777777" w:rsidTr="00C47E4F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14:paraId="47B48686" w14:textId="77777777" w:rsidR="00C47E4F" w:rsidRPr="003F14EC" w:rsidRDefault="00C47E4F" w:rsidP="00056AB0">
            <w:r w:rsidRPr="003F14EC">
              <w:t>KYYNÄRPÄÄ TAI -NIVEL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87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88" w14:textId="40935C6A" w:rsidR="00C47E4F" w:rsidRPr="003F14EC" w:rsidRDefault="00C47E4F" w:rsidP="006841D3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89" w14:textId="373552E6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8B" w14:textId="0C5AE17E" w:rsidR="00C47E4F" w:rsidRPr="003F14EC" w:rsidRDefault="00C47E4F" w:rsidP="007A11DB"/>
        </w:tc>
        <w:tc>
          <w:tcPr>
            <w:tcW w:w="851" w:type="dxa"/>
            <w:shd w:val="clear" w:color="auto" w:fill="CCFFCC"/>
            <w:vAlign w:val="center"/>
          </w:tcPr>
          <w:p w14:paraId="47B4868C" w14:textId="6C0DE22E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863008E" w14:textId="4CA8E3CE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DAF816" w14:textId="1488136E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BD093A" w14:textId="0A101889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</w:tcPr>
          <w:p w14:paraId="47B4868D" w14:textId="321A65B8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noWrap/>
          </w:tcPr>
          <w:p w14:paraId="47B4868E" w14:textId="77777777" w:rsidR="00C47E4F" w:rsidRPr="000A18C8" w:rsidRDefault="00C47E4F" w:rsidP="00BF599D">
            <w:pPr>
              <w:rPr>
                <w:sz w:val="18"/>
                <w:szCs w:val="18"/>
              </w:rPr>
            </w:pPr>
          </w:p>
        </w:tc>
      </w:tr>
      <w:tr w:rsidR="00C47E4F" w:rsidRPr="003F14EC" w14:paraId="47B48699" w14:textId="77777777" w:rsidTr="00C47E4F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14:paraId="47B48690" w14:textId="77777777" w:rsidR="00C47E4F" w:rsidRPr="003F14EC" w:rsidRDefault="00C47E4F" w:rsidP="00056AB0">
            <w:r w:rsidRPr="003F14EC">
              <w:t>RANNE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91" w14:textId="1D0D3B20" w:rsidR="00C47E4F" w:rsidRPr="003F14EC" w:rsidRDefault="00C47E4F" w:rsidP="006841D3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92" w14:textId="1D860B14" w:rsidR="00C47E4F" w:rsidRPr="003F14EC" w:rsidRDefault="00C47E4F" w:rsidP="006841D3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93" w14:textId="6DF60E8F" w:rsidR="00C47E4F" w:rsidRPr="003F14EC" w:rsidRDefault="00C47E4F" w:rsidP="006841D3">
            <w:pPr>
              <w:jc w:val="center"/>
            </w:pPr>
            <w:r>
              <w:t>II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95" w14:textId="31735670" w:rsidR="00C47E4F" w:rsidRPr="003F14EC" w:rsidRDefault="00C47E4F" w:rsidP="006D4C5E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96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61F95D3A" w14:textId="06383F57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615C76" w14:textId="435E2905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E8547D5" w14:textId="03CCEAD3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</w:tcPr>
          <w:p w14:paraId="47B48697" w14:textId="5CEB00A9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noWrap/>
          </w:tcPr>
          <w:p w14:paraId="47B48698" w14:textId="1B945C95" w:rsidR="00C47E4F" w:rsidRPr="000A18C8" w:rsidRDefault="00C47E4F" w:rsidP="00D22EE3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Kipu, vamma</w:t>
            </w:r>
          </w:p>
        </w:tc>
      </w:tr>
      <w:tr w:rsidR="00C47E4F" w:rsidRPr="003F14EC" w14:paraId="47B486A3" w14:textId="77777777" w:rsidTr="00C47E4F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14:paraId="47B4869A" w14:textId="77777777" w:rsidR="00C47E4F" w:rsidRPr="003F14EC" w:rsidRDefault="00C47E4F" w:rsidP="00056AB0">
            <w:r w:rsidRPr="003F14EC">
              <w:t>RANNE-ARTROGRAFIA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9B" w14:textId="77777777" w:rsidR="00C47E4F" w:rsidRPr="003F14EC" w:rsidRDefault="00C47E4F" w:rsidP="006841D3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9C" w14:textId="79828283" w:rsidR="00C47E4F" w:rsidRPr="003F14EC" w:rsidRDefault="00C47E4F" w:rsidP="006841D3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9D" w14:textId="25918C5C" w:rsidR="00C47E4F" w:rsidRPr="003F14EC" w:rsidRDefault="00C47E4F" w:rsidP="006841D3">
            <w:pPr>
              <w:jc w:val="center"/>
            </w:pPr>
          </w:p>
        </w:tc>
        <w:tc>
          <w:tcPr>
            <w:tcW w:w="708" w:type="dxa"/>
            <w:shd w:val="clear" w:color="auto" w:fill="CCFFCC"/>
            <w:vAlign w:val="center"/>
          </w:tcPr>
          <w:p w14:paraId="47B4869F" w14:textId="62CA12EF" w:rsidR="00C47E4F" w:rsidRPr="003F14EC" w:rsidRDefault="00C47E4F" w:rsidP="006D4C5E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A0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2169399" w14:textId="36E2967E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B7C84B" w14:textId="0E58784A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CC08AD" w14:textId="1695A723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</w:tcPr>
          <w:p w14:paraId="47B486A1" w14:textId="456535C1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Laaja</w:t>
            </w:r>
          </w:p>
        </w:tc>
        <w:tc>
          <w:tcPr>
            <w:tcW w:w="3118" w:type="dxa"/>
            <w:noWrap/>
          </w:tcPr>
          <w:p w14:paraId="47B486A2" w14:textId="77777777" w:rsidR="00C47E4F" w:rsidRPr="000A18C8" w:rsidRDefault="00C47E4F" w:rsidP="00BF599D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 xml:space="preserve">Sisäisten </w:t>
            </w:r>
            <w:proofErr w:type="spellStart"/>
            <w:r w:rsidRPr="000A18C8">
              <w:rPr>
                <w:sz w:val="18"/>
                <w:szCs w:val="18"/>
              </w:rPr>
              <w:t>ligamenttien</w:t>
            </w:r>
            <w:proofErr w:type="spellEnd"/>
            <w:r w:rsidRPr="000A18C8">
              <w:rPr>
                <w:sz w:val="18"/>
                <w:szCs w:val="18"/>
              </w:rPr>
              <w:t xml:space="preserve"> vaurioepäily</w:t>
            </w:r>
          </w:p>
        </w:tc>
      </w:tr>
      <w:tr w:rsidR="00C47E4F" w:rsidRPr="003F14EC" w14:paraId="47B486AD" w14:textId="77777777" w:rsidTr="00C47E4F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14:paraId="47B486A4" w14:textId="41284186" w:rsidR="00C47E4F" w:rsidRPr="003F14EC" w:rsidRDefault="00C47E4F" w:rsidP="00056AB0">
            <w:r w:rsidRPr="003F14EC">
              <w:t>KÄMMEN</w:t>
            </w:r>
            <w:r>
              <w:t>, SORMI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A5" w14:textId="77777777" w:rsidR="00C47E4F" w:rsidRPr="003F14EC" w:rsidRDefault="00C47E4F" w:rsidP="006841D3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A6" w14:textId="1ED5D99F" w:rsidR="00C47E4F" w:rsidRPr="003F14EC" w:rsidRDefault="00C47E4F" w:rsidP="006841D3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A7" w14:textId="4708343C" w:rsidR="00C47E4F" w:rsidRPr="003F14EC" w:rsidRDefault="00C47E4F" w:rsidP="006841D3">
            <w:pPr>
              <w:jc w:val="center"/>
            </w:pPr>
          </w:p>
        </w:tc>
        <w:tc>
          <w:tcPr>
            <w:tcW w:w="708" w:type="dxa"/>
            <w:shd w:val="clear" w:color="auto" w:fill="CCFFCC"/>
            <w:vAlign w:val="center"/>
          </w:tcPr>
          <w:p w14:paraId="47B486A9" w14:textId="77777777" w:rsidR="00C47E4F" w:rsidRPr="003F14EC" w:rsidRDefault="00C47E4F" w:rsidP="006D4C5E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AA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E2981F9" w14:textId="2DB427DB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4EA1C6" w14:textId="6CFC53A5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A58176" w14:textId="10414677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</w:tcPr>
          <w:p w14:paraId="47B486AB" w14:textId="648F3307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noWrap/>
          </w:tcPr>
          <w:p w14:paraId="47B486AC" w14:textId="77777777" w:rsidR="00C47E4F" w:rsidRPr="000A18C8" w:rsidRDefault="00C47E4F" w:rsidP="00BF599D">
            <w:pPr>
              <w:rPr>
                <w:sz w:val="18"/>
                <w:szCs w:val="18"/>
              </w:rPr>
            </w:pPr>
          </w:p>
        </w:tc>
      </w:tr>
      <w:tr w:rsidR="00C47E4F" w:rsidRPr="003F14EC" w14:paraId="47B486C1" w14:textId="77777777" w:rsidTr="00C47E4F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14:paraId="47B486B8" w14:textId="77777777" w:rsidR="00C47E4F" w:rsidRPr="003F14EC" w:rsidRDefault="00C47E4F" w:rsidP="00056AB0">
            <w:r w:rsidRPr="003F14EC">
              <w:t>REISI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B9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BA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BB" w14:textId="64914408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BD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BE" w14:textId="638DB313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8F63726" w14:textId="3F1A19EC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C11C66" w14:textId="56885F7D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068098" w14:textId="03897131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</w:tcPr>
          <w:p w14:paraId="47B486BF" w14:textId="3E86E4DB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Laaja</w:t>
            </w:r>
          </w:p>
        </w:tc>
        <w:tc>
          <w:tcPr>
            <w:tcW w:w="3118" w:type="dxa"/>
            <w:noWrap/>
          </w:tcPr>
          <w:p w14:paraId="47B486C0" w14:textId="77777777" w:rsidR="00C47E4F" w:rsidRPr="000A18C8" w:rsidRDefault="00C47E4F" w:rsidP="00BF599D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Tuumorit, luumuutokset tms.</w:t>
            </w:r>
          </w:p>
        </w:tc>
      </w:tr>
      <w:tr w:rsidR="00C47E4F" w:rsidRPr="003F14EC" w14:paraId="47B486CB" w14:textId="77777777" w:rsidTr="00C47E4F">
        <w:trPr>
          <w:cantSplit/>
          <w:trHeight w:val="397"/>
          <w:jc w:val="center"/>
        </w:trPr>
        <w:tc>
          <w:tcPr>
            <w:tcW w:w="2551" w:type="dxa"/>
            <w:vAlign w:val="center"/>
          </w:tcPr>
          <w:p w14:paraId="47B486C2" w14:textId="77777777" w:rsidR="00C47E4F" w:rsidRPr="003F14EC" w:rsidRDefault="00C47E4F" w:rsidP="00056AB0">
            <w:r w:rsidRPr="003F14EC">
              <w:t>POLVI</w:t>
            </w:r>
          </w:p>
        </w:tc>
        <w:tc>
          <w:tcPr>
            <w:tcW w:w="908" w:type="dxa"/>
            <w:shd w:val="clear" w:color="auto" w:fill="FFFF99"/>
            <w:noWrap/>
            <w:vAlign w:val="center"/>
          </w:tcPr>
          <w:p w14:paraId="47B486C3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C4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CC99FF"/>
            <w:noWrap/>
            <w:vAlign w:val="center"/>
          </w:tcPr>
          <w:p w14:paraId="47B486C5" w14:textId="59A0BE89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708" w:type="dxa"/>
            <w:shd w:val="clear" w:color="auto" w:fill="CCFFCC"/>
            <w:vAlign w:val="center"/>
          </w:tcPr>
          <w:p w14:paraId="47B486C7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6C8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44060E0" w14:textId="5275C39C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F821C9" w14:textId="48C41986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B1D0E0" w14:textId="6EDBE4F0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</w:tcPr>
          <w:p w14:paraId="47B486C9" w14:textId="1FAC6BD7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noWrap/>
          </w:tcPr>
          <w:p w14:paraId="47B486CA" w14:textId="77777777" w:rsidR="00C47E4F" w:rsidRPr="000A18C8" w:rsidRDefault="00C47E4F" w:rsidP="00BF599D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Vammat, kipu, lukkiintuminen</w:t>
            </w:r>
          </w:p>
        </w:tc>
      </w:tr>
      <w:tr w:rsidR="00C47E4F" w:rsidRPr="003F14EC" w14:paraId="47B486D5" w14:textId="77777777" w:rsidTr="00C47E4F">
        <w:trPr>
          <w:trHeight w:val="561"/>
          <w:jc w:val="center"/>
        </w:trPr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</w:tcPr>
          <w:p w14:paraId="47B486CC" w14:textId="77777777" w:rsidR="00C47E4F" w:rsidRPr="003F14EC" w:rsidRDefault="00C47E4F" w:rsidP="00056AB0">
            <w:r w:rsidRPr="003F14EC">
              <w:t>POLVI, ARTRIITTI / TUUMORI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6CD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6CE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47B486CF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6D1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6D2" w14:textId="68EDC06C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7852519" w14:textId="0ADE206D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61015" w14:textId="2613FEBA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35056" w14:textId="56139CBC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14:paraId="47B486D3" w14:textId="4DC3E98B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Laaja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</w:tcPr>
          <w:p w14:paraId="47B486D4" w14:textId="62FF62DB" w:rsidR="00C47E4F" w:rsidRPr="000A18C8" w:rsidRDefault="00C47E4F" w:rsidP="00881CD6">
            <w:pPr>
              <w:rPr>
                <w:sz w:val="18"/>
                <w:szCs w:val="18"/>
              </w:rPr>
            </w:pPr>
          </w:p>
        </w:tc>
      </w:tr>
      <w:tr w:rsidR="00C47E4F" w:rsidRPr="003F14EC" w14:paraId="47B486DF" w14:textId="77777777" w:rsidTr="00C47E4F">
        <w:trPr>
          <w:cantSplit/>
          <w:trHeight w:val="397"/>
          <w:jc w:val="center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B486D6" w14:textId="77777777" w:rsidR="00C47E4F" w:rsidRPr="003F14EC" w:rsidRDefault="00C47E4F" w:rsidP="00056AB0">
            <w:r w:rsidRPr="003F14EC">
              <w:t>SÄÄRI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6D7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6D8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47B486D9" w14:textId="6D409587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6DB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6DC" w14:textId="77777777" w:rsidR="00C47E4F" w:rsidRPr="003F14EC" w:rsidRDefault="00C47E4F" w:rsidP="006D4C5E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DBC650" w14:textId="068EA688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A2278" w14:textId="681FDF43" w:rsidR="00C47E4F" w:rsidRPr="003F14EC" w:rsidRDefault="00C47E4F" w:rsidP="006D4C5E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0FECC" w14:textId="65DE3042" w:rsidR="00C47E4F" w:rsidRPr="009929FD" w:rsidRDefault="00C47E4F" w:rsidP="009929FD">
            <w:pPr>
              <w:jc w:val="center"/>
            </w:pPr>
            <w:r w:rsidRPr="009929FD">
              <w:t>I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14:paraId="47B486DD" w14:textId="52B443FC" w:rsidR="00C47E4F" w:rsidRPr="00867B22" w:rsidRDefault="00C47E4F" w:rsidP="00BF599D">
            <w:pPr>
              <w:rPr>
                <w:sz w:val="20"/>
                <w:szCs w:val="20"/>
              </w:rPr>
            </w:pPr>
            <w:r w:rsidRPr="00867B22">
              <w:rPr>
                <w:sz w:val="20"/>
                <w:szCs w:val="20"/>
              </w:rPr>
              <w:t>Perus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</w:tcPr>
          <w:p w14:paraId="47B486DE" w14:textId="77777777" w:rsidR="00C47E4F" w:rsidRPr="000A18C8" w:rsidRDefault="00C47E4F" w:rsidP="00BF599D">
            <w:pPr>
              <w:rPr>
                <w:sz w:val="18"/>
                <w:szCs w:val="18"/>
              </w:rPr>
            </w:pPr>
          </w:p>
        </w:tc>
      </w:tr>
    </w:tbl>
    <w:p w14:paraId="7B660978" w14:textId="0BDD2E26" w:rsidR="00056AB0" w:rsidRDefault="00056AB0"/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851"/>
        <w:gridCol w:w="851"/>
        <w:gridCol w:w="854"/>
        <w:gridCol w:w="990"/>
        <w:gridCol w:w="711"/>
        <w:gridCol w:w="851"/>
        <w:gridCol w:w="850"/>
        <w:gridCol w:w="850"/>
        <w:gridCol w:w="850"/>
        <w:gridCol w:w="3827"/>
        <w:gridCol w:w="852"/>
      </w:tblGrid>
      <w:tr w:rsidR="00876440" w:rsidRPr="00876440" w14:paraId="35067F7D" w14:textId="77777777" w:rsidTr="00446D22">
        <w:trPr>
          <w:trHeight w:val="461"/>
        </w:trPr>
        <w:tc>
          <w:tcPr>
            <w:tcW w:w="147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745D4" w14:textId="77777777" w:rsidR="009C0751" w:rsidRDefault="009C0751" w:rsidP="00056AB0">
            <w:pPr>
              <w:rPr>
                <w:b/>
                <w:bCs/>
                <w:sz w:val="24"/>
                <w:szCs w:val="24"/>
              </w:rPr>
            </w:pPr>
          </w:p>
          <w:p w14:paraId="30F4A90F" w14:textId="654692B6" w:rsidR="00876440" w:rsidRPr="00876440" w:rsidRDefault="00876440" w:rsidP="00056AB0">
            <w:pPr>
              <w:rPr>
                <w:b/>
                <w:bCs/>
                <w:sz w:val="24"/>
                <w:szCs w:val="24"/>
              </w:rPr>
            </w:pPr>
            <w:r w:rsidRPr="00876440">
              <w:rPr>
                <w:b/>
                <w:bCs/>
                <w:sz w:val="24"/>
                <w:szCs w:val="24"/>
              </w:rPr>
              <w:t>MUSKULORADIOLOGIA</w:t>
            </w:r>
            <w:r w:rsidRPr="00876440">
              <w:rPr>
                <w:b/>
                <w:bCs/>
                <w:sz w:val="24"/>
                <w:szCs w:val="24"/>
              </w:rPr>
              <w:tab/>
            </w:r>
            <w:r w:rsidRPr="00876440">
              <w:rPr>
                <w:bCs/>
              </w:rPr>
              <w:t xml:space="preserve">        I = ensisijainen laite, II = toissijainen laite</w:t>
            </w:r>
          </w:p>
        </w:tc>
      </w:tr>
      <w:tr w:rsidR="00C47E4F" w:rsidRPr="003F14EC" w14:paraId="272785E2" w14:textId="77777777" w:rsidTr="00C47E4F">
        <w:trPr>
          <w:gridAfter w:val="3"/>
          <w:wAfter w:w="5529" w:type="dxa"/>
          <w:trHeight w:val="461"/>
        </w:trPr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7156285D" w14:textId="77777777" w:rsidR="00C47E4F" w:rsidRPr="003F14EC" w:rsidRDefault="00C47E4F" w:rsidP="00056AB0">
            <w:pPr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2C3783A2" w14:textId="59A022E3" w:rsidR="00C47E4F" w:rsidRPr="00100071" w:rsidRDefault="00786A48" w:rsidP="00100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C47E4F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5F81263F" w14:textId="68C19A9E" w:rsidR="00C47E4F" w:rsidRDefault="00C47E4F" w:rsidP="006841D3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4B7A9499" w14:textId="117AACE6" w:rsidR="00C47E4F" w:rsidRPr="00100071" w:rsidRDefault="00786A48" w:rsidP="00100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C47E4F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38BD0CD6" w14:textId="364E7CCC" w:rsidR="00C47E4F" w:rsidRPr="00F00F82" w:rsidRDefault="00C47E4F" w:rsidP="00786A48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</w:t>
            </w:r>
            <w:r w:rsidR="00786A4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BD1CFEE" w14:textId="77777777" w:rsidR="00C47E4F" w:rsidRDefault="00C47E4F" w:rsidP="006841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G-</w:t>
            </w:r>
            <w:r w:rsidRPr="00F00F82">
              <w:rPr>
                <w:b/>
                <w:bCs/>
                <w:sz w:val="16"/>
                <w:szCs w:val="16"/>
              </w:rPr>
              <w:t xml:space="preserve">röntgen </w:t>
            </w:r>
          </w:p>
          <w:p w14:paraId="51DE674D" w14:textId="11FB96B8" w:rsidR="00C47E4F" w:rsidRPr="00843CED" w:rsidRDefault="00C47E4F" w:rsidP="006841D3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40CC5" w14:textId="63C0B1F6" w:rsidR="00C47E4F" w:rsidRPr="00C35ED1" w:rsidRDefault="00C47E4F" w:rsidP="00AE53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35ED1">
              <w:rPr>
                <w:b/>
                <w:bCs/>
                <w:sz w:val="16"/>
                <w:szCs w:val="16"/>
              </w:rPr>
              <w:t>Oulaskankaan</w:t>
            </w:r>
            <w:proofErr w:type="spellEnd"/>
            <w:r w:rsidRPr="00C35ED1">
              <w:rPr>
                <w:b/>
                <w:bCs/>
                <w:sz w:val="16"/>
                <w:szCs w:val="16"/>
              </w:rPr>
              <w:t xml:space="preserve"> röntgen 44402</w:t>
            </w:r>
          </w:p>
        </w:tc>
      </w:tr>
      <w:tr w:rsidR="00C47E4F" w:rsidRPr="003F14EC" w14:paraId="47B486EB" w14:textId="77777777" w:rsidTr="00C47E4F">
        <w:trPr>
          <w:gridAfter w:val="1"/>
          <w:wAfter w:w="852" w:type="dxa"/>
          <w:trHeight w:val="461"/>
        </w:trPr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47B486E0" w14:textId="77777777" w:rsidR="00C47E4F" w:rsidRPr="003F14EC" w:rsidRDefault="00C47E4F" w:rsidP="00056AB0">
            <w:pPr>
              <w:rPr>
                <w:b/>
              </w:rPr>
            </w:pPr>
            <w:r w:rsidRPr="003F14EC">
              <w:rPr>
                <w:b/>
              </w:rPr>
              <w:t>TUTKIMUS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47B486E2" w14:textId="0A2081EF" w:rsidR="00C47E4F" w:rsidRPr="003F14EC" w:rsidRDefault="00C47E4F" w:rsidP="00402E77">
            <w:pPr>
              <w:jc w:val="center"/>
            </w:pPr>
            <w:r w:rsidRPr="007763B4">
              <w:rPr>
                <w:b/>
                <w:bCs/>
                <w:sz w:val="20"/>
                <w:szCs w:val="20"/>
              </w:rPr>
              <w:t>K115</w:t>
            </w:r>
            <w:r w:rsidRPr="007763B4">
              <w:rPr>
                <w:b/>
                <w:bCs/>
                <w:sz w:val="20"/>
                <w:szCs w:val="20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 xml:space="preserve">ei </w:t>
            </w:r>
            <w:proofErr w:type="gramStart"/>
            <w:r>
              <w:rPr>
                <w:b/>
                <w:bCs/>
                <w:sz w:val="16"/>
                <w:szCs w:val="16"/>
              </w:rPr>
              <w:t>a</w:t>
            </w:r>
            <w:r w:rsidRPr="003D1A65">
              <w:rPr>
                <w:b/>
                <w:bCs/>
                <w:sz w:val="16"/>
                <w:szCs w:val="16"/>
              </w:rPr>
              <w:t>jan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D1A65">
              <w:rPr>
                <w:b/>
                <w:bCs/>
                <w:sz w:val="16"/>
                <w:szCs w:val="16"/>
              </w:rPr>
              <w:t>varausta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47B486E3" w14:textId="08D81438" w:rsidR="00C47E4F" w:rsidRPr="00D508F2" w:rsidRDefault="00C47E4F" w:rsidP="006841D3">
            <w:pPr>
              <w:jc w:val="center"/>
              <w:rPr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K116</w:t>
            </w:r>
            <w:r w:rsidRPr="00D508F2">
              <w:rPr>
                <w:b/>
                <w:bCs/>
                <w:sz w:val="20"/>
                <w:szCs w:val="20"/>
              </w:rPr>
              <w:br/>
              <w:t>1.5 T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47B486E4" w14:textId="4A3AC19D" w:rsidR="00C47E4F" w:rsidRPr="00D508F2" w:rsidRDefault="00C47E4F" w:rsidP="00876440">
            <w:pPr>
              <w:jc w:val="center"/>
              <w:rPr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L641</w:t>
            </w:r>
            <w:r w:rsidRPr="00D508F2">
              <w:rPr>
                <w:b/>
                <w:bCs/>
                <w:sz w:val="20"/>
                <w:szCs w:val="20"/>
              </w:rPr>
              <w:br/>
              <w:t>1.5 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7B486E6" w14:textId="4A83F023" w:rsidR="00C47E4F" w:rsidRPr="00C47E4F" w:rsidRDefault="00C47E4F" w:rsidP="006841D3">
            <w:pPr>
              <w:jc w:val="center"/>
              <w:rPr>
                <w:bCs/>
                <w:sz w:val="18"/>
                <w:szCs w:val="18"/>
              </w:rPr>
            </w:pPr>
            <w:r w:rsidRPr="00C47E4F">
              <w:rPr>
                <w:b/>
                <w:bCs/>
                <w:sz w:val="18"/>
                <w:szCs w:val="18"/>
              </w:rPr>
              <w:t>RMRI7</w:t>
            </w:r>
            <w:r w:rsidRPr="00C47E4F">
              <w:rPr>
                <w:b/>
                <w:bCs/>
                <w:sz w:val="18"/>
                <w:szCs w:val="18"/>
              </w:rPr>
              <w:br/>
              <w:t>1.5 T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7B486E7" w14:textId="424C3442" w:rsidR="00C47E4F" w:rsidRPr="00C47E4F" w:rsidRDefault="00C47E4F" w:rsidP="00C47E4F">
            <w:pPr>
              <w:jc w:val="center"/>
              <w:rPr>
                <w:bCs/>
                <w:sz w:val="18"/>
                <w:szCs w:val="18"/>
              </w:rPr>
            </w:pPr>
            <w:r w:rsidRPr="00C47E4F">
              <w:rPr>
                <w:b/>
                <w:bCs/>
                <w:sz w:val="18"/>
                <w:szCs w:val="18"/>
              </w:rPr>
              <w:t>RMR3T3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C90F34F" w14:textId="2C0283F8" w:rsidR="00C47E4F" w:rsidRPr="00C47E4F" w:rsidRDefault="00C47E4F" w:rsidP="00684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47E4F">
              <w:rPr>
                <w:b/>
                <w:bCs/>
                <w:sz w:val="18"/>
                <w:szCs w:val="18"/>
              </w:rPr>
              <w:t>VIDA3T</w:t>
            </w:r>
            <w:r w:rsidRPr="00C47E4F">
              <w:rPr>
                <w:b/>
                <w:bCs/>
                <w:sz w:val="18"/>
                <w:szCs w:val="18"/>
              </w:rPr>
              <w:br/>
              <w:t>3 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3A3B7" w14:textId="77777777" w:rsidR="00C47E4F" w:rsidRDefault="00C47E4F" w:rsidP="00402E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5CB57F" w14:textId="099E3C80" w:rsidR="00C47E4F" w:rsidRPr="006D4C5E" w:rsidRDefault="00C47E4F" w:rsidP="00402E77">
            <w:pPr>
              <w:jc w:val="center"/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</w:t>
            </w:r>
            <w:r>
              <w:rPr>
                <w:b/>
                <w:bCs/>
                <w:sz w:val="18"/>
                <w:szCs w:val="18"/>
              </w:rPr>
              <w:t>OAS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E53F9">
              <w:rPr>
                <w:b/>
                <w:bCs/>
                <w:color w:val="C00000"/>
                <w:sz w:val="18"/>
                <w:szCs w:val="18"/>
              </w:rPr>
              <w:t>OULAS-KANGAS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04C3" w14:textId="77777777" w:rsidR="00C47E4F" w:rsidRDefault="00C47E4F" w:rsidP="00C3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MRIRAS</w:t>
            </w:r>
          </w:p>
          <w:p w14:paraId="1CF0ACBF" w14:textId="720F54B4" w:rsidR="00C47E4F" w:rsidRPr="00867B22" w:rsidRDefault="00C47E4F" w:rsidP="00C35ED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3F9">
              <w:rPr>
                <w:b/>
                <w:bCs/>
                <w:color w:val="C00000"/>
                <w:sz w:val="20"/>
                <w:szCs w:val="20"/>
              </w:rPr>
              <w:t>RAAHE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47B486E8" w14:textId="77B60527" w:rsidR="00C47E4F" w:rsidRPr="00867B22" w:rsidRDefault="00C47E4F" w:rsidP="00BF599D">
            <w:pPr>
              <w:rPr>
                <w:b/>
                <w:bCs/>
                <w:sz w:val="20"/>
                <w:szCs w:val="20"/>
              </w:rPr>
            </w:pPr>
            <w:r w:rsidRPr="00867B22">
              <w:rPr>
                <w:b/>
                <w:bCs/>
                <w:sz w:val="20"/>
                <w:szCs w:val="20"/>
              </w:rPr>
              <w:t>TUTK.</w:t>
            </w:r>
          </w:p>
          <w:p w14:paraId="47B486E9" w14:textId="77777777" w:rsidR="00C47E4F" w:rsidRPr="003F14EC" w:rsidRDefault="00C47E4F" w:rsidP="00BF599D">
            <w:pPr>
              <w:rPr>
                <w:bCs/>
              </w:rPr>
            </w:pPr>
            <w:r w:rsidRPr="00867B22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  <w:vAlign w:val="center"/>
          </w:tcPr>
          <w:p w14:paraId="47B486EA" w14:textId="77777777" w:rsidR="00C47E4F" w:rsidRPr="00BF599D" w:rsidRDefault="00C47E4F" w:rsidP="00BF599D">
            <w:pPr>
              <w:rPr>
                <w:bCs/>
              </w:rPr>
            </w:pPr>
            <w:r w:rsidRPr="00BF599D">
              <w:rPr>
                <w:b/>
                <w:bCs/>
              </w:rPr>
              <w:t>Huomioitavaa</w:t>
            </w:r>
          </w:p>
        </w:tc>
      </w:tr>
      <w:tr w:rsidR="00C47E4F" w:rsidRPr="003F14EC" w14:paraId="47B486F5" w14:textId="77777777" w:rsidTr="00C47E4F">
        <w:trPr>
          <w:gridAfter w:val="1"/>
          <w:wAfter w:w="852" w:type="dxa"/>
          <w:trHeight w:val="311"/>
        </w:trPr>
        <w:tc>
          <w:tcPr>
            <w:tcW w:w="2406" w:type="dxa"/>
            <w:vAlign w:val="center"/>
          </w:tcPr>
          <w:p w14:paraId="47B486EC" w14:textId="77777777" w:rsidR="00C47E4F" w:rsidRPr="003F14EC" w:rsidRDefault="00C47E4F" w:rsidP="00056AB0">
            <w:r w:rsidRPr="003F14EC">
              <w:t>JALKATERÄ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ED" w14:textId="77777777" w:rsidR="00C47E4F" w:rsidRPr="003F14EC" w:rsidRDefault="00C47E4F" w:rsidP="006841D3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EE" w14:textId="6AC69DB6" w:rsidR="00C47E4F" w:rsidRPr="003F14EC" w:rsidRDefault="00C47E4F" w:rsidP="006841D3">
            <w:pPr>
              <w:jc w:val="center"/>
            </w:pPr>
            <w:r>
              <w:t>II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6EF" w14:textId="5A59CF3A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6F1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6F2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F09F14B" w14:textId="69DD2F4F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B4B5B0" w14:textId="1EFEBF84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99A9DE" w14:textId="40BAFF2D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6F3" w14:textId="0CE9DB95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6F4" w14:textId="707EF1F0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Vain jalkaterän alue, esim. </w:t>
            </w:r>
            <w:proofErr w:type="spellStart"/>
            <w:r w:rsidRPr="000A18C8">
              <w:rPr>
                <w:bCs/>
                <w:sz w:val="18"/>
                <w:szCs w:val="18"/>
              </w:rPr>
              <w:t>Charcot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seuranta</w:t>
            </w:r>
          </w:p>
        </w:tc>
      </w:tr>
      <w:tr w:rsidR="00C47E4F" w:rsidRPr="003F14EC" w14:paraId="47B486FF" w14:textId="77777777" w:rsidTr="00C47E4F">
        <w:trPr>
          <w:gridAfter w:val="1"/>
          <w:wAfter w:w="852" w:type="dxa"/>
          <w:trHeight w:val="273"/>
        </w:trPr>
        <w:tc>
          <w:tcPr>
            <w:tcW w:w="2406" w:type="dxa"/>
            <w:vAlign w:val="center"/>
          </w:tcPr>
          <w:p w14:paraId="47B486F6" w14:textId="77777777" w:rsidR="00C47E4F" w:rsidRPr="003F14EC" w:rsidRDefault="00C47E4F" w:rsidP="00056AB0">
            <w:r w:rsidRPr="003F14EC">
              <w:t>NILKKA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F7" w14:textId="77777777" w:rsidR="00C47E4F" w:rsidRPr="003F14EC" w:rsidRDefault="00C47E4F" w:rsidP="006841D3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6F8" w14:textId="609D5038" w:rsidR="00C47E4F" w:rsidRPr="003F14EC" w:rsidRDefault="00C47E4F" w:rsidP="006841D3">
            <w:pPr>
              <w:jc w:val="center"/>
            </w:pPr>
            <w:r>
              <w:t>II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6F9" w14:textId="1C272FF5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6FB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6FC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281E7263" w14:textId="656CCDE0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6BBE8E" w14:textId="2E05DB82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1B4E5E" w14:textId="6627BD67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6FD" w14:textId="1633DFBF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6FE" w14:textId="77777777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Jänne-, </w:t>
            </w:r>
            <w:proofErr w:type="spellStart"/>
            <w:r w:rsidRPr="000A18C8">
              <w:rPr>
                <w:bCs/>
                <w:sz w:val="18"/>
                <w:szCs w:val="18"/>
              </w:rPr>
              <w:t>ligamentti</w:t>
            </w:r>
            <w:proofErr w:type="spellEnd"/>
            <w:r w:rsidRPr="000A18C8">
              <w:rPr>
                <w:bCs/>
                <w:sz w:val="18"/>
                <w:szCs w:val="18"/>
              </w:rPr>
              <w:t>-, luupatologia, kipu</w:t>
            </w:r>
          </w:p>
        </w:tc>
      </w:tr>
      <w:tr w:rsidR="00C47E4F" w:rsidRPr="003F14EC" w14:paraId="47B48709" w14:textId="77777777" w:rsidTr="00C47E4F">
        <w:trPr>
          <w:gridAfter w:val="1"/>
          <w:wAfter w:w="852" w:type="dxa"/>
          <w:trHeight w:val="277"/>
        </w:trPr>
        <w:tc>
          <w:tcPr>
            <w:tcW w:w="2406" w:type="dxa"/>
            <w:vAlign w:val="center"/>
          </w:tcPr>
          <w:p w14:paraId="47B48700" w14:textId="77777777" w:rsidR="00C47E4F" w:rsidRPr="003F14EC" w:rsidRDefault="00C47E4F" w:rsidP="00056AB0">
            <w:r w:rsidRPr="003F14EC">
              <w:t>NILKKA ja JALKATERÄ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01" w14:textId="77777777" w:rsidR="00C47E4F" w:rsidRPr="003F14EC" w:rsidRDefault="00C47E4F" w:rsidP="006841D3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02" w14:textId="0E1B4CFD" w:rsidR="00C47E4F" w:rsidRPr="003F14EC" w:rsidRDefault="00C47E4F" w:rsidP="006841D3">
            <w:pPr>
              <w:jc w:val="center"/>
            </w:pPr>
            <w:r>
              <w:t>II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03" w14:textId="38AD9182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05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706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37D3C9B" w14:textId="1A2304F6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694E2F" w14:textId="31C2D8AD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D323A" w14:textId="28678682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07" w14:textId="64223CA3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noWrap/>
            <w:vAlign w:val="center"/>
          </w:tcPr>
          <w:p w14:paraId="47B48708" w14:textId="77777777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Nilkan ja jalkaterän kattava ym. tutkimus</w:t>
            </w:r>
          </w:p>
        </w:tc>
      </w:tr>
      <w:tr w:rsidR="00C47E4F" w:rsidRPr="003F14EC" w14:paraId="47B48713" w14:textId="77777777" w:rsidTr="00C47E4F">
        <w:trPr>
          <w:gridAfter w:val="1"/>
          <w:wAfter w:w="852" w:type="dxa"/>
          <w:trHeight w:val="397"/>
        </w:trPr>
        <w:tc>
          <w:tcPr>
            <w:tcW w:w="2406" w:type="dxa"/>
            <w:vAlign w:val="center"/>
          </w:tcPr>
          <w:p w14:paraId="47B4870A" w14:textId="77777777" w:rsidR="00C47E4F" w:rsidRPr="003F14EC" w:rsidRDefault="00C47E4F" w:rsidP="00056AB0">
            <w:r w:rsidRPr="003F14EC">
              <w:t>NILKKA/JALKATERÄ, VARJOAINE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0B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0C" w14:textId="486534D1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0D" w14:textId="2E9184D9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0F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710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196363F" w14:textId="4C820B23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5F914D" w14:textId="1AFF4582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3978A1" w14:textId="1F7B6418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11" w14:textId="180DDF3A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noWrap/>
            <w:vAlign w:val="center"/>
          </w:tcPr>
          <w:p w14:paraId="47B48712" w14:textId="77777777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  <w:proofErr w:type="spellStart"/>
            <w:r w:rsidRPr="000A18C8">
              <w:rPr>
                <w:bCs/>
                <w:sz w:val="18"/>
                <w:szCs w:val="18"/>
              </w:rPr>
              <w:t>Osteomyeliitti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, artriitit, koko jalkaterä, </w:t>
            </w:r>
            <w:proofErr w:type="spellStart"/>
            <w:r w:rsidRPr="000A18C8">
              <w:rPr>
                <w:bCs/>
                <w:sz w:val="18"/>
                <w:szCs w:val="18"/>
              </w:rPr>
              <w:t>Charcot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1. tutkimus</w:t>
            </w:r>
          </w:p>
        </w:tc>
      </w:tr>
      <w:tr w:rsidR="00C47E4F" w:rsidRPr="003F14EC" w14:paraId="47B4871D" w14:textId="77777777" w:rsidTr="00C47E4F">
        <w:trPr>
          <w:gridAfter w:val="1"/>
          <w:wAfter w:w="852" w:type="dxa"/>
          <w:trHeight w:val="176"/>
        </w:trPr>
        <w:tc>
          <w:tcPr>
            <w:tcW w:w="2406" w:type="dxa"/>
            <w:noWrap/>
            <w:vAlign w:val="center"/>
          </w:tcPr>
          <w:p w14:paraId="47B48714" w14:textId="77777777" w:rsidR="00C47E4F" w:rsidRPr="003F14EC" w:rsidRDefault="00C47E4F" w:rsidP="00056AB0">
            <w:r w:rsidRPr="003F14EC">
              <w:t>MUU NIVEL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15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16" w14:textId="30E2275B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17" w14:textId="5D3ADFA1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19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71A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7E8ACA91" w14:textId="33F21947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EF6BD0" w14:textId="4E1A4BD7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9AFC20" w14:textId="0DD1CE36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1B" w14:textId="0B8D0F92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1C" w14:textId="77777777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</w:p>
        </w:tc>
      </w:tr>
      <w:tr w:rsidR="00C47E4F" w14:paraId="7888BEB7" w14:textId="77777777" w:rsidTr="00C47E4F">
        <w:trPr>
          <w:gridAfter w:val="1"/>
          <w:wAfter w:w="852" w:type="dxa"/>
          <w:trHeight w:val="397"/>
        </w:trPr>
        <w:tc>
          <w:tcPr>
            <w:tcW w:w="2406" w:type="dxa"/>
            <w:noWrap/>
            <w:vAlign w:val="center"/>
          </w:tcPr>
          <w:p w14:paraId="77DA2FF3" w14:textId="77777777" w:rsidR="00C47E4F" w:rsidRPr="007E7BFF" w:rsidRDefault="00C47E4F" w:rsidP="00056AB0">
            <w:r w:rsidRPr="007E7BFF">
              <w:t>NIVEL, METALLI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086E6AFA" w14:textId="77777777" w:rsidR="00C47E4F" w:rsidRPr="007E7BFF" w:rsidRDefault="00C47E4F" w:rsidP="006841D3">
            <w:pPr>
              <w:jc w:val="center"/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0F0AA94D" w14:textId="77777777" w:rsidR="00C47E4F" w:rsidRPr="007E7BFF" w:rsidRDefault="00C47E4F" w:rsidP="006841D3">
            <w:pPr>
              <w:jc w:val="center"/>
            </w:pPr>
            <w:r w:rsidRPr="007E7BFF">
              <w:t>II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270DB675" w14:textId="45D722F1" w:rsidR="00C47E4F" w:rsidRPr="007E7BFF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06B570FA" w14:textId="77777777" w:rsidR="00C47E4F" w:rsidRPr="007E7BFF" w:rsidRDefault="00C47E4F" w:rsidP="006841D3">
            <w:pPr>
              <w:jc w:val="center"/>
              <w:rPr>
                <w:bCs/>
              </w:rPr>
            </w:pPr>
            <w:r w:rsidRPr="007E7BFF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79BBE5FB" w14:textId="77777777" w:rsidR="00C47E4F" w:rsidRPr="007E7BFF" w:rsidRDefault="00C47E4F" w:rsidP="006841D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28B61C24" w14:textId="77777777" w:rsidR="00C47E4F" w:rsidRPr="007E7BFF" w:rsidRDefault="00C47E4F" w:rsidP="006841D3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B581E6" w14:textId="77777777" w:rsidR="00C47E4F" w:rsidRPr="007E7BFF" w:rsidRDefault="00C47E4F" w:rsidP="000A18C8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EE8D3F" w14:textId="77777777" w:rsidR="00C47E4F" w:rsidRPr="00C35ED1" w:rsidRDefault="00C47E4F" w:rsidP="00C35ED1">
            <w:pPr>
              <w:jc w:val="center"/>
              <w:rPr>
                <w:bCs/>
              </w:rPr>
            </w:pPr>
          </w:p>
        </w:tc>
        <w:tc>
          <w:tcPr>
            <w:tcW w:w="850" w:type="dxa"/>
            <w:noWrap/>
            <w:vAlign w:val="center"/>
          </w:tcPr>
          <w:p w14:paraId="3872D31B" w14:textId="148FE270" w:rsidR="00C47E4F" w:rsidRPr="00867B22" w:rsidRDefault="00C47E4F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2819957E" w14:textId="77777777" w:rsidR="00C47E4F" w:rsidRPr="000A18C8" w:rsidRDefault="00C47E4F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Mikäli nivelessä on runsaasti metallia (esim. tekonivel tai suuria levyjä ja ruuveja). </w:t>
            </w:r>
          </w:p>
        </w:tc>
      </w:tr>
      <w:tr w:rsidR="00C47E4F" w:rsidRPr="003F14EC" w14:paraId="47B48731" w14:textId="77777777" w:rsidTr="00C47E4F">
        <w:trPr>
          <w:gridAfter w:val="1"/>
          <w:wAfter w:w="852" w:type="dxa"/>
          <w:trHeight w:val="397"/>
        </w:trPr>
        <w:tc>
          <w:tcPr>
            <w:tcW w:w="2406" w:type="dxa"/>
            <w:noWrap/>
            <w:vAlign w:val="center"/>
          </w:tcPr>
          <w:p w14:paraId="47B48728" w14:textId="77C7C808" w:rsidR="00C47E4F" w:rsidRPr="003F14EC" w:rsidRDefault="00C47E4F" w:rsidP="00056AB0">
            <w:r>
              <w:t>YLÄ</w:t>
            </w:r>
            <w:r w:rsidRPr="003F14EC">
              <w:t xml:space="preserve">RAAJAT, </w:t>
            </w:r>
            <w:r>
              <w:br/>
            </w:r>
            <w:r w:rsidRPr="003F14EC">
              <w:t>LIHASTUTKIMUS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29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2A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2B" w14:textId="3E307E94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2D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72E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2A4ADE49" w14:textId="1B9264DB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DF0C92" w14:textId="685AB47F" w:rsidR="00C47E4F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4A930C" w14:textId="6ADAEF1A" w:rsidR="00C47E4F" w:rsidRPr="00C35ED1" w:rsidRDefault="00C47E4F" w:rsidP="00C35ED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2F" w14:textId="763F9D0B" w:rsidR="00C47E4F" w:rsidRPr="00867B22" w:rsidRDefault="00A255FC" w:rsidP="00A25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</w:t>
            </w:r>
            <w:r w:rsidR="00C47E4F" w:rsidRPr="00867B22">
              <w:rPr>
                <w:bCs/>
                <w:sz w:val="20"/>
                <w:szCs w:val="20"/>
              </w:rPr>
              <w:t xml:space="preserve">Perus </w:t>
            </w:r>
          </w:p>
        </w:tc>
        <w:tc>
          <w:tcPr>
            <w:tcW w:w="3827" w:type="dxa"/>
            <w:noWrap/>
            <w:vAlign w:val="center"/>
          </w:tcPr>
          <w:p w14:paraId="47B48730" w14:textId="13CF78E7" w:rsidR="00C47E4F" w:rsidRPr="000A18C8" w:rsidRDefault="00C47E4F" w:rsidP="0016381E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Lihasten turvotusten ja rasvoittumien kartoitus lihas- tai neurologisissa sairauksissa</w:t>
            </w:r>
            <w:r>
              <w:rPr>
                <w:bCs/>
                <w:sz w:val="18"/>
                <w:szCs w:val="18"/>
              </w:rPr>
              <w:t xml:space="preserve">. Yläraajat kuvataan erikseen. </w:t>
            </w:r>
          </w:p>
        </w:tc>
      </w:tr>
      <w:tr w:rsidR="00C47E4F" w:rsidRPr="003F14EC" w14:paraId="47B4873B" w14:textId="77777777" w:rsidTr="00C47E4F">
        <w:trPr>
          <w:gridAfter w:val="1"/>
          <w:wAfter w:w="852" w:type="dxa"/>
          <w:trHeight w:val="397"/>
        </w:trPr>
        <w:tc>
          <w:tcPr>
            <w:tcW w:w="2406" w:type="dxa"/>
            <w:noWrap/>
            <w:vAlign w:val="center"/>
          </w:tcPr>
          <w:p w14:paraId="47B48732" w14:textId="4651D830" w:rsidR="00C47E4F" w:rsidRPr="003F14EC" w:rsidRDefault="00C47E4F" w:rsidP="00056AB0">
            <w:r w:rsidRPr="003F14EC">
              <w:t>ALARAAJA</w:t>
            </w:r>
            <w:r>
              <w:t>T</w:t>
            </w:r>
            <w:r w:rsidRPr="003F14EC">
              <w:t xml:space="preserve">, </w:t>
            </w:r>
            <w:r>
              <w:br/>
            </w:r>
            <w:r w:rsidRPr="003F14EC">
              <w:t>LIHASTUTKIMUS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33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34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35" w14:textId="02FBC6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37" w14:textId="49A85C91" w:rsidR="00C47E4F" w:rsidRPr="003F14EC" w:rsidRDefault="00C47E4F" w:rsidP="006841D3">
            <w:pPr>
              <w:jc w:val="center"/>
              <w:rPr>
                <w:bCs/>
              </w:rPr>
            </w:pPr>
          </w:p>
        </w:tc>
        <w:tc>
          <w:tcPr>
            <w:tcW w:w="711" w:type="dxa"/>
            <w:shd w:val="clear" w:color="auto" w:fill="CCFFCC"/>
            <w:vAlign w:val="center"/>
          </w:tcPr>
          <w:p w14:paraId="47B48738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355DA0B" w14:textId="5A33D609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148D8F" w14:textId="262CF0F9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CB5828" w14:textId="256CF181" w:rsidR="00C47E4F" w:rsidRPr="00C35ED1" w:rsidRDefault="00C47E4F" w:rsidP="00C35ED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39" w14:textId="71CA4524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3A" w14:textId="7DE33118" w:rsidR="00C47E4F" w:rsidRPr="000A18C8" w:rsidRDefault="00C47E4F" w:rsidP="0016381E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Lihasten turvotusten ja rasvoittumien kartoitus lihas- tai neurologisissa sairauksissa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</w:tr>
      <w:tr w:rsidR="00C47E4F" w:rsidRPr="003F14EC" w14:paraId="0409B24D" w14:textId="77777777" w:rsidTr="00C47E4F">
        <w:trPr>
          <w:gridAfter w:val="1"/>
          <w:wAfter w:w="852" w:type="dxa"/>
          <w:trHeight w:val="270"/>
        </w:trPr>
        <w:tc>
          <w:tcPr>
            <w:tcW w:w="2406" w:type="dxa"/>
            <w:noWrap/>
            <w:vAlign w:val="center"/>
          </w:tcPr>
          <w:p w14:paraId="7CB79C07" w14:textId="18FE1CB0" w:rsidR="00C47E4F" w:rsidRDefault="00C47E4F" w:rsidP="00056AB0">
            <w:r>
              <w:t>YLÄRAAJAT, LEUKEMIA / SEULONTA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2AE9A125" w14:textId="62B774F9" w:rsidR="00C47E4F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5FD7D1CB" w14:textId="1CB02296" w:rsidR="00C47E4F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75985247" w14:textId="5FF3AD5E" w:rsidR="00C47E4F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69EFFA78" w14:textId="77777777" w:rsidR="00C47E4F" w:rsidRPr="003F14EC" w:rsidRDefault="00C47E4F" w:rsidP="006841D3">
            <w:pPr>
              <w:jc w:val="center"/>
              <w:rPr>
                <w:bCs/>
              </w:rPr>
            </w:pPr>
          </w:p>
        </w:tc>
        <w:tc>
          <w:tcPr>
            <w:tcW w:w="711" w:type="dxa"/>
            <w:shd w:val="clear" w:color="auto" w:fill="CCFFCC"/>
            <w:vAlign w:val="center"/>
          </w:tcPr>
          <w:p w14:paraId="3668CE3F" w14:textId="4A3E5231" w:rsidR="00C47E4F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6DBD1C01" w14:textId="4F3429AB" w:rsidR="00C47E4F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E83965" w14:textId="2055CF6E" w:rsidR="00C47E4F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EE81E1" w14:textId="5835AC47" w:rsidR="00C47E4F" w:rsidRDefault="00C47E4F" w:rsidP="00C35ED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1DF95255" w14:textId="2050D908" w:rsidR="00C47E4F" w:rsidRDefault="00A255FC" w:rsidP="00A25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</w:t>
            </w:r>
            <w:r w:rsidR="00C47E4F">
              <w:rPr>
                <w:bCs/>
                <w:sz w:val="20"/>
                <w:szCs w:val="20"/>
              </w:rPr>
              <w:t xml:space="preserve">Perus </w:t>
            </w:r>
          </w:p>
        </w:tc>
        <w:tc>
          <w:tcPr>
            <w:tcW w:w="3827" w:type="dxa"/>
            <w:noWrap/>
            <w:vAlign w:val="center"/>
          </w:tcPr>
          <w:p w14:paraId="00D84633" w14:textId="53DD472E" w:rsidR="00C47E4F" w:rsidRDefault="00C47E4F" w:rsidP="00BF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Leukemiahoidon lopetus / tuumoriseulonta</w:t>
            </w:r>
          </w:p>
        </w:tc>
      </w:tr>
      <w:tr w:rsidR="00C47E4F" w:rsidRPr="003F14EC" w14:paraId="4E08E875" w14:textId="77777777" w:rsidTr="00C47E4F">
        <w:trPr>
          <w:gridAfter w:val="1"/>
          <w:wAfter w:w="852" w:type="dxa"/>
          <w:trHeight w:val="270"/>
        </w:trPr>
        <w:tc>
          <w:tcPr>
            <w:tcW w:w="2406" w:type="dxa"/>
            <w:noWrap/>
            <w:vAlign w:val="center"/>
          </w:tcPr>
          <w:p w14:paraId="4DA5B263" w14:textId="6E236244" w:rsidR="00C47E4F" w:rsidRPr="003F14EC" w:rsidRDefault="00C47E4F" w:rsidP="00056AB0">
            <w:r>
              <w:t>ALARAAJAT, LEUKEMIA / SEULONTA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68B94C2A" w14:textId="2347D4FB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27ABDD0C" w14:textId="7AA18B53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074BDD85" w14:textId="346D7FD4" w:rsidR="00C47E4F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6D2F64B8" w14:textId="353D7AFD" w:rsidR="00C47E4F" w:rsidRPr="003F14EC" w:rsidRDefault="00C47E4F" w:rsidP="006841D3">
            <w:pPr>
              <w:jc w:val="center"/>
              <w:rPr>
                <w:bCs/>
              </w:rPr>
            </w:pPr>
          </w:p>
        </w:tc>
        <w:tc>
          <w:tcPr>
            <w:tcW w:w="711" w:type="dxa"/>
            <w:shd w:val="clear" w:color="auto" w:fill="CCFFCC"/>
            <w:vAlign w:val="center"/>
          </w:tcPr>
          <w:p w14:paraId="4E37CFBE" w14:textId="00AA846F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E299140" w14:textId="24C45021" w:rsidR="00C47E4F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B62D4D" w14:textId="2DFD76F3" w:rsidR="00C47E4F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F4AFC7" w14:textId="399CCFC5" w:rsidR="00C47E4F" w:rsidRPr="00C35ED1" w:rsidRDefault="00C47E4F" w:rsidP="00C35ED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74081FBC" w14:textId="2252B477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76B66335" w14:textId="57BA7F77" w:rsidR="00C47E4F" w:rsidRPr="000A18C8" w:rsidRDefault="00C47E4F" w:rsidP="00BF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Leukemiahoidon lopetus / tuumoriseulonta</w:t>
            </w:r>
          </w:p>
        </w:tc>
      </w:tr>
      <w:tr w:rsidR="00C47E4F" w:rsidRPr="003F14EC" w14:paraId="47B48745" w14:textId="77777777" w:rsidTr="00C47E4F">
        <w:trPr>
          <w:gridAfter w:val="1"/>
          <w:wAfter w:w="852" w:type="dxa"/>
          <w:trHeight w:val="270"/>
        </w:trPr>
        <w:tc>
          <w:tcPr>
            <w:tcW w:w="2406" w:type="dxa"/>
            <w:noWrap/>
            <w:vAlign w:val="center"/>
          </w:tcPr>
          <w:p w14:paraId="47B4873C" w14:textId="77777777" w:rsidR="00C47E4F" w:rsidRPr="003F14EC" w:rsidRDefault="00C47E4F" w:rsidP="00056AB0">
            <w:r w:rsidRPr="003F14EC">
              <w:t>ALARAAJAT, TORSIO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3D" w14:textId="77777777" w:rsidR="00C47E4F" w:rsidRPr="003F14EC" w:rsidRDefault="00C47E4F" w:rsidP="006841D3">
            <w:pPr>
              <w:jc w:val="center"/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3E" w14:textId="77777777" w:rsidR="00C47E4F" w:rsidRPr="003F14EC" w:rsidRDefault="00C47E4F" w:rsidP="006841D3">
            <w:pPr>
              <w:jc w:val="center"/>
            </w:pP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3F" w14:textId="515AAC40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41" w14:textId="77777777" w:rsidR="00C47E4F" w:rsidRPr="003F14EC" w:rsidRDefault="00C47E4F" w:rsidP="006841D3">
            <w:pPr>
              <w:jc w:val="center"/>
              <w:rPr>
                <w:bCs/>
              </w:rPr>
            </w:pPr>
          </w:p>
        </w:tc>
        <w:tc>
          <w:tcPr>
            <w:tcW w:w="711" w:type="dxa"/>
            <w:shd w:val="clear" w:color="auto" w:fill="CCFFCC"/>
            <w:vAlign w:val="center"/>
          </w:tcPr>
          <w:p w14:paraId="47B48742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6CB93CB" w14:textId="11A7051E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4A0A2D" w14:textId="6D744E13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075F3E" w14:textId="2BDB2942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43" w14:textId="3F5A2342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44" w14:textId="77777777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Alaraajojen torsioprofiilin määritys</w:t>
            </w:r>
          </w:p>
        </w:tc>
      </w:tr>
      <w:tr w:rsidR="00C47E4F" w:rsidRPr="003F14EC" w14:paraId="47B4874F" w14:textId="77777777" w:rsidTr="00C47E4F">
        <w:trPr>
          <w:gridAfter w:val="1"/>
          <w:wAfter w:w="852" w:type="dxa"/>
          <w:trHeight w:val="274"/>
        </w:trPr>
        <w:tc>
          <w:tcPr>
            <w:tcW w:w="2406" w:type="dxa"/>
            <w:noWrap/>
            <w:vAlign w:val="center"/>
          </w:tcPr>
          <w:p w14:paraId="47B48746" w14:textId="77777777" w:rsidR="00C47E4F" w:rsidRPr="003F14EC" w:rsidRDefault="00C47E4F" w:rsidP="00056AB0">
            <w:r w:rsidRPr="003F14EC">
              <w:t>RINTAKEHÄ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47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48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49" w14:textId="56034409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4B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74C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7434AB23" w14:textId="4F7C0E50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5F45E8" w14:textId="366A047A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23A285" w14:textId="59CE2A49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4D" w14:textId="07FE9EED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4E" w14:textId="77777777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  <w:proofErr w:type="spellStart"/>
            <w:r w:rsidRPr="000A18C8">
              <w:rPr>
                <w:sz w:val="18"/>
                <w:szCs w:val="18"/>
              </w:rPr>
              <w:t>Pleksusalue</w:t>
            </w:r>
            <w:proofErr w:type="spellEnd"/>
            <w:r w:rsidRPr="000A18C8">
              <w:rPr>
                <w:sz w:val="18"/>
                <w:szCs w:val="18"/>
              </w:rPr>
              <w:t xml:space="preserve">, rintalasta, </w:t>
            </w:r>
            <w:proofErr w:type="spellStart"/>
            <w:r w:rsidRPr="000A18C8">
              <w:rPr>
                <w:sz w:val="18"/>
                <w:szCs w:val="18"/>
              </w:rPr>
              <w:t>pectoralis</w:t>
            </w:r>
            <w:proofErr w:type="spellEnd"/>
            <w:r w:rsidRPr="000A18C8">
              <w:rPr>
                <w:sz w:val="18"/>
                <w:szCs w:val="18"/>
              </w:rPr>
              <w:t>-lihas</w:t>
            </w:r>
          </w:p>
        </w:tc>
      </w:tr>
      <w:tr w:rsidR="00C47E4F" w:rsidRPr="003F14EC" w14:paraId="47B48759" w14:textId="77777777" w:rsidTr="00C47E4F">
        <w:trPr>
          <w:gridAfter w:val="1"/>
          <w:wAfter w:w="852" w:type="dxa"/>
          <w:trHeight w:val="244"/>
        </w:trPr>
        <w:tc>
          <w:tcPr>
            <w:tcW w:w="2406" w:type="dxa"/>
            <w:noWrap/>
            <w:vAlign w:val="center"/>
          </w:tcPr>
          <w:p w14:paraId="47B48750" w14:textId="77777777" w:rsidR="00C47E4F" w:rsidRPr="003F14EC" w:rsidRDefault="00C47E4F" w:rsidP="00056AB0">
            <w:r w:rsidRPr="003F14EC">
              <w:t>RINTARANKA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51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52" w14:textId="77777777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4" w:type="dxa"/>
            <w:shd w:val="clear" w:color="auto" w:fill="CC99FF"/>
            <w:noWrap/>
            <w:vAlign w:val="center"/>
          </w:tcPr>
          <w:p w14:paraId="47B48753" w14:textId="2AE98FB5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47B48755" w14:textId="77777777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shd w:val="clear" w:color="auto" w:fill="CCFFCC"/>
            <w:vAlign w:val="center"/>
          </w:tcPr>
          <w:p w14:paraId="47B48756" w14:textId="74D8DE7E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78195DD" w14:textId="3EDC77B7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4E186B" w14:textId="1C3A8C59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259F10" w14:textId="31189ED9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noWrap/>
            <w:vAlign w:val="center"/>
          </w:tcPr>
          <w:p w14:paraId="47B48757" w14:textId="4DCFD4DA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58" w14:textId="77777777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</w:p>
        </w:tc>
      </w:tr>
      <w:tr w:rsidR="00C47E4F" w:rsidRPr="003F14EC" w14:paraId="47B4876D" w14:textId="77777777" w:rsidTr="00C47E4F">
        <w:trPr>
          <w:gridAfter w:val="1"/>
          <w:wAfter w:w="852" w:type="dxa"/>
          <w:trHeight w:val="397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7B48764" w14:textId="77777777" w:rsidR="00C47E4F" w:rsidRPr="003F14EC" w:rsidRDefault="00C47E4F" w:rsidP="00056AB0">
            <w:r w:rsidRPr="003F14EC">
              <w:t>RANKA, PERUS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765" w14:textId="5DBEEC3C" w:rsidR="00C47E4F" w:rsidRPr="003F14EC" w:rsidRDefault="00C47E4F" w:rsidP="006841D3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766" w14:textId="32512B2E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47B48767" w14:textId="56284FFF" w:rsidR="00C47E4F" w:rsidRPr="003F14EC" w:rsidRDefault="00C47E4F" w:rsidP="006841D3">
            <w:pPr>
              <w:jc w:val="center"/>
            </w:pPr>
            <w:r w:rsidRPr="003F14EC">
              <w:t>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769" w14:textId="38C571DB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76A" w14:textId="374974F9" w:rsidR="00C47E4F" w:rsidRPr="003F14EC" w:rsidRDefault="00C47E4F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69D167A" w14:textId="03F5CB4A" w:rsidR="00C47E4F" w:rsidRPr="003F14EC" w:rsidRDefault="00C47E4F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2932F" w14:textId="283F8864" w:rsidR="00C47E4F" w:rsidRPr="003F14EC" w:rsidRDefault="00C47E4F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04805" w14:textId="4923E355" w:rsidR="00C47E4F" w:rsidRPr="00C35ED1" w:rsidRDefault="00C47E4F" w:rsidP="00C35ED1">
            <w:pPr>
              <w:jc w:val="center"/>
              <w:rPr>
                <w:bCs/>
              </w:rPr>
            </w:pPr>
            <w:r w:rsidRPr="00C35ED1">
              <w:rPr>
                <w:bCs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7B4876B" w14:textId="41053ADF" w:rsidR="00C47E4F" w:rsidRPr="00867B22" w:rsidRDefault="00C47E4F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vAlign w:val="center"/>
          </w:tcPr>
          <w:p w14:paraId="41EB6F59" w14:textId="0FD2B491" w:rsidR="00213BA3" w:rsidRDefault="00C47E4F" w:rsidP="00213BA3">
            <w:r w:rsidRPr="000A18C8">
              <w:rPr>
                <w:bCs/>
                <w:sz w:val="18"/>
                <w:szCs w:val="18"/>
              </w:rPr>
              <w:t>Yksi paikka (esim.</w:t>
            </w:r>
            <w:r>
              <w:rPr>
                <w:bCs/>
                <w:sz w:val="18"/>
                <w:szCs w:val="18"/>
              </w:rPr>
              <w:t xml:space="preserve"> kaula- tai</w:t>
            </w:r>
            <w:r w:rsidRPr="000A18C8">
              <w:rPr>
                <w:bCs/>
                <w:sz w:val="18"/>
                <w:szCs w:val="18"/>
              </w:rPr>
              <w:t xml:space="preserve"> lanneranka) tai </w:t>
            </w:r>
            <w:proofErr w:type="spellStart"/>
            <w:r w:rsidRPr="000A18C8">
              <w:rPr>
                <w:bCs/>
                <w:sz w:val="18"/>
                <w:szCs w:val="18"/>
              </w:rPr>
              <w:t>spondyloartriittiseula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0A18C8">
              <w:rPr>
                <w:bCs/>
                <w:sz w:val="18"/>
                <w:szCs w:val="18"/>
              </w:rPr>
              <w:t>SI+sag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A18C8">
              <w:rPr>
                <w:bCs/>
                <w:sz w:val="18"/>
                <w:szCs w:val="18"/>
              </w:rPr>
              <w:t>ls</w:t>
            </w:r>
            <w:proofErr w:type="spellEnd"/>
            <w:r w:rsidRPr="000A18C8">
              <w:rPr>
                <w:bCs/>
                <w:sz w:val="18"/>
                <w:szCs w:val="18"/>
              </w:rPr>
              <w:t>-rangasta)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p w14:paraId="47B4876C" w14:textId="33C11406" w:rsidR="00C47E4F" w:rsidRPr="000A18C8" w:rsidRDefault="00C47E4F" w:rsidP="00BF599D">
            <w:pPr>
              <w:rPr>
                <w:bCs/>
                <w:sz w:val="18"/>
                <w:szCs w:val="18"/>
              </w:rPr>
            </w:pPr>
          </w:p>
        </w:tc>
      </w:tr>
    </w:tbl>
    <w:p w14:paraId="0821BA12" w14:textId="77777777" w:rsidR="00213BA3" w:rsidRDefault="00213BA3">
      <w:r>
        <w:br w:type="page"/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3827"/>
        <w:gridCol w:w="851"/>
      </w:tblGrid>
      <w:tr w:rsidR="00876440" w:rsidRPr="003F14EC" w14:paraId="388E62C2" w14:textId="77777777" w:rsidTr="00446D22">
        <w:trPr>
          <w:trHeight w:val="397"/>
        </w:trPr>
        <w:tc>
          <w:tcPr>
            <w:tcW w:w="147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86242" w14:textId="568D5C7B" w:rsidR="00876440" w:rsidRPr="00BF599D" w:rsidRDefault="00876440" w:rsidP="00AA6FB1">
            <w:r w:rsidRPr="0062677D">
              <w:rPr>
                <w:b/>
                <w:sz w:val="24"/>
                <w:szCs w:val="24"/>
              </w:rPr>
              <w:lastRenderedPageBreak/>
              <w:t>MUSKULORADIOLOGIA</w:t>
            </w:r>
            <w:r>
              <w:rPr>
                <w:b/>
                <w:sz w:val="24"/>
                <w:szCs w:val="24"/>
              </w:rPr>
              <w:tab/>
              <w:t xml:space="preserve">        </w:t>
            </w:r>
            <w:r w:rsidRPr="003A4FDE">
              <w:t>I = ensisijainen laite, II = toissijainen laite</w:t>
            </w:r>
          </w:p>
        </w:tc>
      </w:tr>
      <w:tr w:rsidR="00AF0A6E" w:rsidRPr="00BF599D" w14:paraId="157E8800" w14:textId="77777777" w:rsidTr="00AF0A6E">
        <w:trPr>
          <w:gridAfter w:val="3"/>
          <w:wAfter w:w="5529" w:type="dxa"/>
          <w:trHeight w:val="379"/>
        </w:trPr>
        <w:tc>
          <w:tcPr>
            <w:tcW w:w="2406" w:type="dxa"/>
            <w:tcBorders>
              <w:top w:val="single" w:sz="4" w:space="0" w:color="auto"/>
            </w:tcBorders>
            <w:noWrap/>
            <w:vAlign w:val="center"/>
          </w:tcPr>
          <w:p w14:paraId="4F7503FA" w14:textId="77777777" w:rsidR="00AF0A6E" w:rsidRPr="003F14EC" w:rsidRDefault="00AF0A6E" w:rsidP="00AA6FB1">
            <w:pPr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05BD4E26" w14:textId="5BA19D18" w:rsidR="00AF0A6E" w:rsidRPr="00100071" w:rsidRDefault="00786A48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AF0A6E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79211C05" w14:textId="4A6BB6A2" w:rsidR="00AF0A6E" w:rsidRPr="003F14EC" w:rsidRDefault="00AF0A6E" w:rsidP="00AA6FB1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065A0811" w14:textId="00BFCBD7" w:rsidR="00AF0A6E" w:rsidRPr="00100071" w:rsidRDefault="00786A48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AF0A6E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2A336F05" w14:textId="046C8DA5" w:rsidR="00AF0A6E" w:rsidRPr="00F00F82" w:rsidRDefault="00AF0A6E" w:rsidP="00786A48">
            <w:pPr>
              <w:jc w:val="center"/>
              <w:rPr>
                <w:b/>
                <w:bCs/>
                <w:sz w:val="16"/>
                <w:szCs w:val="16"/>
              </w:rPr>
            </w:pPr>
            <w:r w:rsidRPr="00100071">
              <w:rPr>
                <w:b/>
                <w:bCs/>
                <w:sz w:val="16"/>
                <w:szCs w:val="16"/>
              </w:rPr>
              <w:t>Z337</w:t>
            </w:r>
            <w:r w:rsidR="00786A4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993F6A7" w14:textId="7BDE4132" w:rsidR="00AF0A6E" w:rsidRDefault="00AF0A6E" w:rsidP="00AA6F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G-r</w:t>
            </w:r>
            <w:r w:rsidRPr="00F00F82">
              <w:rPr>
                <w:b/>
                <w:bCs/>
                <w:sz w:val="16"/>
                <w:szCs w:val="16"/>
              </w:rPr>
              <w:t xml:space="preserve">öntgen </w:t>
            </w:r>
          </w:p>
          <w:p w14:paraId="6F29CFB0" w14:textId="58914F16" w:rsidR="00AF0A6E" w:rsidRPr="00843CED" w:rsidRDefault="00AF0A6E" w:rsidP="00AA6FB1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19539" w14:textId="2D4488E6" w:rsidR="00AF0A6E" w:rsidRPr="009440A2" w:rsidRDefault="00AF0A6E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40A2">
              <w:rPr>
                <w:b/>
                <w:bCs/>
                <w:sz w:val="16"/>
                <w:szCs w:val="16"/>
              </w:rPr>
              <w:t>Oulaskankaan</w:t>
            </w:r>
            <w:proofErr w:type="spellEnd"/>
            <w:r w:rsidRPr="009440A2">
              <w:rPr>
                <w:b/>
                <w:bCs/>
                <w:sz w:val="16"/>
                <w:szCs w:val="16"/>
              </w:rPr>
              <w:t xml:space="preserve"> röntgen</w:t>
            </w:r>
          </w:p>
          <w:p w14:paraId="65184882" w14:textId="36FDC573" w:rsidR="00AF0A6E" w:rsidRPr="009440A2" w:rsidRDefault="00AF0A6E" w:rsidP="009440A2">
            <w:pPr>
              <w:jc w:val="center"/>
              <w:rPr>
                <w:b/>
                <w:bCs/>
                <w:sz w:val="16"/>
                <w:szCs w:val="16"/>
              </w:rPr>
            </w:pPr>
            <w:r w:rsidRPr="009440A2">
              <w:rPr>
                <w:b/>
                <w:bCs/>
                <w:sz w:val="16"/>
                <w:szCs w:val="16"/>
              </w:rPr>
              <w:t>44402</w:t>
            </w:r>
          </w:p>
        </w:tc>
      </w:tr>
      <w:tr w:rsidR="00213BA3" w:rsidRPr="00BF599D" w14:paraId="6211A45C" w14:textId="77777777" w:rsidTr="00AF0A6E">
        <w:trPr>
          <w:gridAfter w:val="1"/>
          <w:wAfter w:w="851" w:type="dxa"/>
          <w:trHeight w:val="379"/>
        </w:trPr>
        <w:tc>
          <w:tcPr>
            <w:tcW w:w="2406" w:type="dxa"/>
            <w:tcBorders>
              <w:top w:val="single" w:sz="4" w:space="0" w:color="auto"/>
            </w:tcBorders>
            <w:noWrap/>
            <w:vAlign w:val="center"/>
          </w:tcPr>
          <w:p w14:paraId="496F6BB7" w14:textId="77777777" w:rsidR="00213BA3" w:rsidRPr="003F14EC" w:rsidRDefault="00213BA3" w:rsidP="00AA6FB1">
            <w:r w:rsidRPr="003F14EC">
              <w:rPr>
                <w:b/>
              </w:rPr>
              <w:t>TUTKIMUS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3458F849" w14:textId="42AC28CD" w:rsidR="00213BA3" w:rsidRPr="003F14EC" w:rsidRDefault="00213BA3" w:rsidP="00AA6FB1">
            <w:pPr>
              <w:jc w:val="center"/>
            </w:pPr>
            <w:r w:rsidRPr="007763B4">
              <w:rPr>
                <w:b/>
                <w:bCs/>
                <w:sz w:val="20"/>
                <w:szCs w:val="20"/>
              </w:rPr>
              <w:t>K115</w:t>
            </w:r>
            <w:r w:rsidRPr="007763B4">
              <w:rPr>
                <w:b/>
                <w:bCs/>
                <w:sz w:val="20"/>
                <w:szCs w:val="20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>ei ajanvarausta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5439EB33" w14:textId="77777777" w:rsidR="00213BA3" w:rsidRPr="00D508F2" w:rsidRDefault="00213BA3" w:rsidP="00AA6FB1">
            <w:pPr>
              <w:jc w:val="center"/>
              <w:rPr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K116</w:t>
            </w:r>
            <w:r w:rsidRPr="00D508F2">
              <w:rPr>
                <w:b/>
                <w:bCs/>
                <w:sz w:val="20"/>
                <w:szCs w:val="20"/>
              </w:rPr>
              <w:br/>
              <w:t xml:space="preserve"> 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4D00E5D5" w14:textId="75073224" w:rsidR="00213BA3" w:rsidRPr="00D508F2" w:rsidRDefault="00213BA3" w:rsidP="00133C39">
            <w:pPr>
              <w:jc w:val="center"/>
              <w:rPr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L641</w:t>
            </w:r>
            <w:r w:rsidRPr="00D508F2">
              <w:rPr>
                <w:b/>
                <w:bCs/>
                <w:sz w:val="20"/>
                <w:szCs w:val="20"/>
              </w:rPr>
              <w:br/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B277F53" w14:textId="77777777" w:rsidR="00213BA3" w:rsidRPr="00D508F2" w:rsidRDefault="00213BA3" w:rsidP="00AA6FB1">
            <w:pPr>
              <w:jc w:val="center"/>
              <w:rPr>
                <w:bCs/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RMRI7</w:t>
            </w:r>
            <w:r w:rsidRPr="00D508F2">
              <w:rPr>
                <w:b/>
                <w:bCs/>
                <w:sz w:val="20"/>
                <w:szCs w:val="20"/>
              </w:rPr>
              <w:br/>
              <w:t xml:space="preserve"> 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54C6559" w14:textId="77777777" w:rsidR="00213BA3" w:rsidRPr="00D508F2" w:rsidRDefault="00213BA3" w:rsidP="00AA6FB1">
            <w:pPr>
              <w:jc w:val="center"/>
              <w:rPr>
                <w:bCs/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RMR3T</w:t>
            </w:r>
            <w:r w:rsidRPr="00D508F2">
              <w:rPr>
                <w:b/>
                <w:bCs/>
                <w:sz w:val="20"/>
                <w:szCs w:val="20"/>
              </w:rPr>
              <w:br/>
              <w:t xml:space="preserve">   3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ED8EB22" w14:textId="19ED0D48" w:rsidR="00213BA3" w:rsidRPr="00D508F2" w:rsidRDefault="00213BA3" w:rsidP="00AA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D508F2">
              <w:rPr>
                <w:b/>
                <w:bCs/>
                <w:sz w:val="20"/>
                <w:szCs w:val="20"/>
              </w:rPr>
              <w:t>VIDA</w:t>
            </w:r>
            <w:r w:rsidR="00AF0A6E">
              <w:rPr>
                <w:b/>
                <w:bCs/>
                <w:sz w:val="20"/>
                <w:szCs w:val="20"/>
              </w:rPr>
              <w:t>3T</w:t>
            </w:r>
            <w:r w:rsidRPr="00D508F2">
              <w:rPr>
                <w:b/>
                <w:bCs/>
                <w:sz w:val="20"/>
                <w:szCs w:val="20"/>
              </w:rPr>
              <w:br/>
              <w:t>3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32597" w14:textId="0BFF6588" w:rsidR="00213BA3" w:rsidRPr="006D4C5E" w:rsidRDefault="00213BA3" w:rsidP="00BF68DE">
            <w:pPr>
              <w:jc w:val="center"/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</w:t>
            </w:r>
            <w:r>
              <w:rPr>
                <w:b/>
                <w:bCs/>
                <w:sz w:val="18"/>
                <w:szCs w:val="18"/>
              </w:rPr>
              <w:t>OAS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C35ED1">
              <w:rPr>
                <w:b/>
                <w:bCs/>
                <w:color w:val="C00000"/>
                <w:sz w:val="18"/>
                <w:szCs w:val="18"/>
              </w:rPr>
              <w:t>OULASKANGA</w:t>
            </w:r>
            <w:r>
              <w:rPr>
                <w:b/>
                <w:bCs/>
                <w:color w:val="C00000"/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767FF" w14:textId="2C106922" w:rsidR="00213BA3" w:rsidRPr="00C35ED1" w:rsidRDefault="00213BA3" w:rsidP="00BF68DE">
            <w:pPr>
              <w:jc w:val="center"/>
              <w:rPr>
                <w:b/>
                <w:bCs/>
              </w:rPr>
            </w:pPr>
            <w:r w:rsidRPr="00C35ED1">
              <w:rPr>
                <w:b/>
                <w:bCs/>
                <w:sz w:val="18"/>
                <w:szCs w:val="18"/>
              </w:rPr>
              <w:t>MRIRAS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C35ED1">
              <w:rPr>
                <w:b/>
                <w:bCs/>
                <w:color w:val="C00000"/>
                <w:sz w:val="18"/>
                <w:szCs w:val="18"/>
              </w:rPr>
              <w:t>RAAHE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9D5CD80" w14:textId="15482DF2" w:rsidR="00213BA3" w:rsidRPr="00867B22" w:rsidRDefault="00213BA3" w:rsidP="00AA6FB1">
            <w:pPr>
              <w:rPr>
                <w:b/>
                <w:bCs/>
                <w:sz w:val="20"/>
                <w:szCs w:val="20"/>
              </w:rPr>
            </w:pPr>
            <w:r w:rsidRPr="00867B22">
              <w:rPr>
                <w:b/>
                <w:bCs/>
                <w:sz w:val="20"/>
                <w:szCs w:val="20"/>
              </w:rPr>
              <w:t>TUTK.</w:t>
            </w:r>
          </w:p>
          <w:p w14:paraId="3A397174" w14:textId="77777777" w:rsidR="00213BA3" w:rsidRPr="003F14EC" w:rsidRDefault="00213BA3" w:rsidP="00AA6FB1">
            <w:pPr>
              <w:rPr>
                <w:bCs/>
              </w:rPr>
            </w:pPr>
            <w:r w:rsidRPr="00867B22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  <w:vAlign w:val="center"/>
          </w:tcPr>
          <w:p w14:paraId="48C253B2" w14:textId="77777777" w:rsidR="00213BA3" w:rsidRPr="00BF599D" w:rsidRDefault="00213BA3" w:rsidP="00AA6FB1">
            <w:pPr>
              <w:rPr>
                <w:bCs/>
              </w:rPr>
            </w:pPr>
            <w:r w:rsidRPr="00BF599D">
              <w:rPr>
                <w:b/>
                <w:bCs/>
              </w:rPr>
              <w:t>Huomioitavaa</w:t>
            </w:r>
          </w:p>
        </w:tc>
      </w:tr>
      <w:tr w:rsidR="00213BA3" w:rsidRPr="003F14EC" w14:paraId="47B48778" w14:textId="77777777" w:rsidTr="00A52C31">
        <w:trPr>
          <w:gridAfter w:val="1"/>
          <w:wAfter w:w="851" w:type="dxa"/>
          <w:trHeight w:val="433"/>
        </w:trPr>
        <w:tc>
          <w:tcPr>
            <w:tcW w:w="2406" w:type="dxa"/>
            <w:tcBorders>
              <w:bottom w:val="nil"/>
            </w:tcBorders>
            <w:vAlign w:val="center"/>
          </w:tcPr>
          <w:p w14:paraId="47B4876E" w14:textId="00E93AC7" w:rsidR="00213BA3" w:rsidRPr="003F14EC" w:rsidRDefault="00213BA3" w:rsidP="00056AB0">
            <w:r w:rsidRPr="003F14EC">
              <w:t>RANKA, LAAJA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99"/>
            <w:noWrap/>
            <w:vAlign w:val="center"/>
          </w:tcPr>
          <w:p w14:paraId="47B4876F" w14:textId="77777777" w:rsidR="00213BA3" w:rsidRPr="003F14EC" w:rsidRDefault="00213BA3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99"/>
            <w:noWrap/>
            <w:vAlign w:val="center"/>
          </w:tcPr>
          <w:p w14:paraId="47B48770" w14:textId="0DF0EE94" w:rsidR="00213BA3" w:rsidRPr="003F14EC" w:rsidRDefault="00213BA3" w:rsidP="006841D3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99FF"/>
            <w:noWrap/>
            <w:vAlign w:val="center"/>
          </w:tcPr>
          <w:p w14:paraId="47B48771" w14:textId="48506D56" w:rsidR="00213BA3" w:rsidRPr="003F14EC" w:rsidRDefault="00213BA3" w:rsidP="006841D3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47B48773" w14:textId="77777777" w:rsidR="00213BA3" w:rsidRPr="003F14EC" w:rsidRDefault="00213BA3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47B48774" w14:textId="36A20B44" w:rsidR="00213BA3" w:rsidRPr="003F14EC" w:rsidRDefault="00213BA3" w:rsidP="006841D3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0CCB4AFD" w14:textId="0196F923" w:rsidR="00213BA3" w:rsidRPr="003F14EC" w:rsidRDefault="00213BA3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D6A7490" w14:textId="286027D7" w:rsidR="00213BA3" w:rsidRPr="003F14EC" w:rsidRDefault="00213BA3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1E2DA5" w14:textId="7F97C6E8" w:rsidR="00213BA3" w:rsidRPr="00C35ED1" w:rsidRDefault="00213BA3" w:rsidP="00C35ED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14:paraId="47B48775" w14:textId="4FC29D6D" w:rsidR="00213BA3" w:rsidRPr="00867B22" w:rsidRDefault="00213BA3" w:rsidP="00BF599D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tcBorders>
              <w:bottom w:val="nil"/>
            </w:tcBorders>
            <w:noWrap/>
            <w:vAlign w:val="center"/>
          </w:tcPr>
          <w:p w14:paraId="47B48777" w14:textId="1E1CD814" w:rsidR="00213BA3" w:rsidRPr="000A18C8" w:rsidRDefault="00B03D68" w:rsidP="00B03D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Diskiitti</w:t>
            </w:r>
            <w:r w:rsidR="00213BA3" w:rsidRPr="000A18C8">
              <w:rPr>
                <w:bCs/>
                <w:sz w:val="18"/>
                <w:szCs w:val="18"/>
              </w:rPr>
              <w:t xml:space="preserve"> tai kaksi paikkaa (lanneranka + rinta- tai kaularanka tai SI-nivelet)</w:t>
            </w:r>
          </w:p>
        </w:tc>
      </w:tr>
      <w:tr w:rsidR="00B03D68" w:rsidRPr="003F14EC" w14:paraId="3A2CE443" w14:textId="77777777" w:rsidTr="00AF0A6E">
        <w:trPr>
          <w:gridAfter w:val="1"/>
          <w:wAfter w:w="851" w:type="dxa"/>
          <w:trHeight w:val="549"/>
        </w:trPr>
        <w:tc>
          <w:tcPr>
            <w:tcW w:w="2406" w:type="dxa"/>
            <w:tcBorders>
              <w:bottom w:val="nil"/>
            </w:tcBorders>
            <w:vAlign w:val="center"/>
          </w:tcPr>
          <w:p w14:paraId="76CA1F2B" w14:textId="77777777" w:rsidR="00B03D68" w:rsidRDefault="00B03D68" w:rsidP="00056AB0">
            <w:r>
              <w:t>RANKA, TULEHDUS/TUUMORI/</w:t>
            </w:r>
          </w:p>
          <w:p w14:paraId="00B76F0D" w14:textId="166333E2" w:rsidR="00B03D68" w:rsidRPr="003F14EC" w:rsidRDefault="00B03D68" w:rsidP="00056AB0">
            <w:r>
              <w:t>ABSKESSI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99"/>
            <w:noWrap/>
            <w:vAlign w:val="center"/>
          </w:tcPr>
          <w:p w14:paraId="182BE352" w14:textId="09D93BF2" w:rsidR="00B03D68" w:rsidRPr="003F14EC" w:rsidRDefault="00B03D68" w:rsidP="006841D3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99"/>
            <w:noWrap/>
            <w:vAlign w:val="center"/>
          </w:tcPr>
          <w:p w14:paraId="66BC90F6" w14:textId="3B1C8342" w:rsidR="00B03D68" w:rsidRDefault="00B03D68" w:rsidP="006841D3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99FF"/>
            <w:noWrap/>
            <w:vAlign w:val="center"/>
          </w:tcPr>
          <w:p w14:paraId="6B122058" w14:textId="44560923" w:rsidR="00B03D68" w:rsidRPr="003F14EC" w:rsidRDefault="00B03D68" w:rsidP="006841D3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316FB293" w14:textId="20124E38" w:rsidR="00B03D68" w:rsidRPr="003F14EC" w:rsidRDefault="00B03D68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25228CBE" w14:textId="17E0677E" w:rsidR="00B03D68" w:rsidRPr="003F14EC" w:rsidRDefault="00B03D68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397E189C" w14:textId="16EF13F6" w:rsidR="00B03D68" w:rsidRDefault="00B03D68" w:rsidP="006841D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582EC5E" w14:textId="27071704" w:rsidR="00B03D68" w:rsidRDefault="00B03D68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AB2A7DD" w14:textId="6112076C" w:rsidR="00B03D68" w:rsidRDefault="00B03D68" w:rsidP="00C35ED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14:paraId="01FD26E1" w14:textId="77777777" w:rsidR="00B03D68" w:rsidRDefault="00B03D68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 Laaja tai</w:t>
            </w:r>
          </w:p>
          <w:p w14:paraId="32DEC1B2" w14:textId="211C1BF3" w:rsidR="00B03D68" w:rsidRPr="00867B22" w:rsidRDefault="00B03D68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3x perus</w:t>
            </w:r>
          </w:p>
        </w:tc>
        <w:tc>
          <w:tcPr>
            <w:tcW w:w="3827" w:type="dxa"/>
            <w:tcBorders>
              <w:bottom w:val="nil"/>
            </w:tcBorders>
            <w:noWrap/>
            <w:vAlign w:val="center"/>
          </w:tcPr>
          <w:p w14:paraId="26B99F9C" w14:textId="398C09DD" w:rsidR="00B03D68" w:rsidRPr="000A18C8" w:rsidRDefault="00B03D68" w:rsidP="00B03D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Jos lähetteessä mainittu tuumori, tulehdus tai </w:t>
            </w:r>
            <w:proofErr w:type="spellStart"/>
            <w:r>
              <w:rPr>
                <w:bCs/>
                <w:sz w:val="18"/>
                <w:szCs w:val="18"/>
              </w:rPr>
              <w:t>abskessi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bCs/>
                <w:sz w:val="18"/>
                <w:szCs w:val="18"/>
              </w:rPr>
              <w:t>tms.v</w:t>
            </w:r>
            <w:r w:rsidRPr="000A18C8">
              <w:rPr>
                <w:bCs/>
                <w:sz w:val="18"/>
                <w:szCs w:val="18"/>
              </w:rPr>
              <w:t>arjoainetutkimus</w:t>
            </w:r>
            <w:proofErr w:type="gramEnd"/>
            <w:r w:rsidRPr="000A18C8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13BA3" w:rsidRPr="00BF599D" w14:paraId="71F7346F" w14:textId="77777777" w:rsidTr="00AF0A6E">
        <w:trPr>
          <w:gridAfter w:val="1"/>
          <w:wAfter w:w="851" w:type="dxa"/>
          <w:trHeight w:val="331"/>
        </w:trPr>
        <w:tc>
          <w:tcPr>
            <w:tcW w:w="2406" w:type="dxa"/>
            <w:vAlign w:val="center"/>
          </w:tcPr>
          <w:p w14:paraId="68C21F6B" w14:textId="148261DB" w:rsidR="00213BA3" w:rsidRDefault="00213BA3" w:rsidP="00555B4B">
            <w:r>
              <w:t>KAULARANKA REUMA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7A3C34FE" w14:textId="4DC34642" w:rsidR="00213BA3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72C9EE67" w14:textId="576B4285" w:rsidR="00213BA3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CBE89E" w14:textId="48E3BB69" w:rsidR="00213BA3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6516A535" w14:textId="16164C20" w:rsidR="00213BA3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0CCE1DC" w14:textId="70731421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F017536" w14:textId="09D83226" w:rsidR="00213BA3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FA6C9D" w14:textId="46088E88" w:rsidR="00213BA3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258E43" w14:textId="5150D01F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32CF8844" w14:textId="244D1180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noWrap/>
            <w:vAlign w:val="center"/>
          </w:tcPr>
          <w:p w14:paraId="5EAB7011" w14:textId="0D51C1BF" w:rsidR="00213BA3" w:rsidRPr="000A18C8" w:rsidRDefault="00213BA3" w:rsidP="00555B4B">
            <w:pPr>
              <w:rPr>
                <w:sz w:val="18"/>
                <w:szCs w:val="18"/>
              </w:rPr>
            </w:pPr>
          </w:p>
        </w:tc>
      </w:tr>
      <w:tr w:rsidR="00213BA3" w:rsidRPr="00BF599D" w14:paraId="4DC2AA55" w14:textId="77777777" w:rsidTr="00AF0A6E">
        <w:trPr>
          <w:gridAfter w:val="1"/>
          <w:wAfter w:w="851" w:type="dxa"/>
          <w:trHeight w:val="691"/>
        </w:trPr>
        <w:tc>
          <w:tcPr>
            <w:tcW w:w="2406" w:type="dxa"/>
            <w:vAlign w:val="center"/>
          </w:tcPr>
          <w:p w14:paraId="775CB5D3" w14:textId="77777777" w:rsidR="00213BA3" w:rsidRPr="003F14EC" w:rsidRDefault="00213BA3" w:rsidP="00555B4B">
            <w:r>
              <w:t>RANKA, METALLI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3AB85298" w14:textId="77777777" w:rsidR="00213BA3" w:rsidRPr="003F14EC" w:rsidRDefault="00213BA3" w:rsidP="00555B4B">
            <w:pPr>
              <w:jc w:val="center"/>
            </w:pPr>
            <w:r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C455D1F" w14:textId="77777777" w:rsidR="00213BA3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1C12482E" w14:textId="14F9205A" w:rsidR="00213BA3" w:rsidRPr="003F14EC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B16C52E" w14:textId="77777777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397444F" w14:textId="77777777" w:rsidR="00213BA3" w:rsidRPr="003F14EC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6D24794A" w14:textId="77777777" w:rsidR="00213BA3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3EC990" w14:textId="19EF0D8A" w:rsidR="00213BA3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C920C8" w14:textId="749824BB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2B4E0FFC" w14:textId="34447855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ks. huom.</w:t>
            </w:r>
          </w:p>
        </w:tc>
        <w:tc>
          <w:tcPr>
            <w:tcW w:w="3827" w:type="dxa"/>
            <w:noWrap/>
            <w:vAlign w:val="center"/>
          </w:tcPr>
          <w:p w14:paraId="6CC7F303" w14:textId="0633BC37" w:rsidR="00213BA3" w:rsidRPr="000A18C8" w:rsidRDefault="00213BA3" w:rsidP="00555B4B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Rangassa metallia kuvausalueella. Laajuus kuten muissa rangan tutkimuksissa.</w:t>
            </w:r>
            <w:r>
              <w:rPr>
                <w:sz w:val="18"/>
                <w:szCs w:val="18"/>
              </w:rPr>
              <w:t xml:space="preserve"> Rangat, joissa </w:t>
            </w:r>
            <w:r w:rsidRPr="00FA5BD6">
              <w:rPr>
                <w:color w:val="FF0000"/>
                <w:sz w:val="18"/>
                <w:szCs w:val="18"/>
              </w:rPr>
              <w:t>paljon</w:t>
            </w:r>
            <w:r>
              <w:rPr>
                <w:sz w:val="18"/>
                <w:szCs w:val="18"/>
              </w:rPr>
              <w:t xml:space="preserve"> metallia vain RMRI7</w:t>
            </w:r>
          </w:p>
        </w:tc>
      </w:tr>
      <w:tr w:rsidR="00213BA3" w:rsidRPr="003F14EC" w14:paraId="47B4878C" w14:textId="77777777" w:rsidTr="00AF0A6E">
        <w:trPr>
          <w:gridAfter w:val="1"/>
          <w:wAfter w:w="851" w:type="dxa"/>
          <w:trHeight w:val="984"/>
        </w:trPr>
        <w:tc>
          <w:tcPr>
            <w:tcW w:w="2406" w:type="dxa"/>
            <w:vAlign w:val="center"/>
          </w:tcPr>
          <w:p w14:paraId="47B48783" w14:textId="5BA1160C" w:rsidR="00213BA3" w:rsidRPr="003F14EC" w:rsidRDefault="00213BA3" w:rsidP="00555B4B">
            <w:r>
              <w:t>SELKÄ</w:t>
            </w:r>
            <w:r w:rsidRPr="003F14EC">
              <w:t xml:space="preserve">RANKA 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84" w14:textId="77777777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85" w14:textId="77777777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86" w14:textId="0297506F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88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89" w14:textId="6CDD7269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8E1ED1F" w14:textId="067B0485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44ACE9" w14:textId="0BE52FD6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830048" w14:textId="2A1D24F1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8A" w14:textId="386CE0B3" w:rsidR="00213BA3" w:rsidRPr="00867B22" w:rsidRDefault="006F4A0B" w:rsidP="0055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 perus</w:t>
            </w:r>
          </w:p>
        </w:tc>
        <w:tc>
          <w:tcPr>
            <w:tcW w:w="3827" w:type="dxa"/>
            <w:noWrap/>
            <w:vAlign w:val="center"/>
          </w:tcPr>
          <w:p w14:paraId="47B4878B" w14:textId="0B2D6B49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  <w:proofErr w:type="spellStart"/>
            <w:r w:rsidRPr="000A18C8">
              <w:rPr>
                <w:bCs/>
                <w:sz w:val="18"/>
                <w:szCs w:val="18"/>
              </w:rPr>
              <w:t>Huom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! 3T EI SOVELLU tiedossa olevien </w:t>
            </w:r>
            <w:proofErr w:type="spellStart"/>
            <w:r w:rsidRPr="000A18C8">
              <w:rPr>
                <w:bCs/>
                <w:sz w:val="18"/>
                <w:szCs w:val="18"/>
              </w:rPr>
              <w:t>ydinleesioiden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tai </w:t>
            </w:r>
            <w:proofErr w:type="spellStart"/>
            <w:r w:rsidRPr="000A18C8">
              <w:rPr>
                <w:bCs/>
                <w:sz w:val="18"/>
                <w:szCs w:val="18"/>
              </w:rPr>
              <w:t>spinaalikanavan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kasvainten seurantaan tai ytimen osalta </w:t>
            </w:r>
            <w:proofErr w:type="spellStart"/>
            <w:r w:rsidRPr="000A18C8">
              <w:rPr>
                <w:bCs/>
                <w:sz w:val="18"/>
                <w:szCs w:val="18"/>
              </w:rPr>
              <w:t>MS-taudin</w:t>
            </w:r>
            <w:proofErr w:type="spellEnd"/>
            <w:r w:rsidRPr="000A18C8">
              <w:rPr>
                <w:bCs/>
                <w:sz w:val="18"/>
                <w:szCs w:val="18"/>
              </w:rPr>
              <w:t>/</w:t>
            </w:r>
            <w:proofErr w:type="spellStart"/>
            <w:r w:rsidRPr="000A18C8">
              <w:rPr>
                <w:bCs/>
                <w:sz w:val="18"/>
                <w:szCs w:val="18"/>
              </w:rPr>
              <w:t>myeliitin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primaariselvittelyihin.</w:t>
            </w:r>
          </w:p>
        </w:tc>
      </w:tr>
      <w:tr w:rsidR="00213BA3" w:rsidRPr="003F14EC" w14:paraId="47B487A2" w14:textId="77777777" w:rsidTr="00AF0A6E">
        <w:trPr>
          <w:gridAfter w:val="1"/>
          <w:wAfter w:w="851" w:type="dxa"/>
          <w:trHeight w:val="201"/>
        </w:trPr>
        <w:tc>
          <w:tcPr>
            <w:tcW w:w="2406" w:type="dxa"/>
            <w:noWrap/>
            <w:vAlign w:val="center"/>
          </w:tcPr>
          <w:p w14:paraId="47B48799" w14:textId="77777777" w:rsidR="00213BA3" w:rsidRPr="003F14EC" w:rsidRDefault="00213BA3" w:rsidP="00555B4B">
            <w:r w:rsidRPr="003F14EC">
              <w:t>LONKKA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9A" w14:textId="0992857B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9B" w14:textId="55177DA6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9C" w14:textId="0760A49E" w:rsidR="00213BA3" w:rsidRPr="00802921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9E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9F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E8E528E" w14:textId="6E7013FC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79D68" w14:textId="55AC066D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756FBF" w14:textId="42FAC5C5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A0" w14:textId="1F7826CE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A1" w14:textId="5AA2180D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Epäselvä lonkkakipu, perusselvittely</w:t>
            </w:r>
          </w:p>
        </w:tc>
      </w:tr>
      <w:tr w:rsidR="00213BA3" w:rsidRPr="003F14EC" w14:paraId="47B487AC" w14:textId="77777777" w:rsidTr="00AF0A6E">
        <w:trPr>
          <w:gridAfter w:val="1"/>
          <w:wAfter w:w="851" w:type="dxa"/>
          <w:trHeight w:val="220"/>
        </w:trPr>
        <w:tc>
          <w:tcPr>
            <w:tcW w:w="2406" w:type="dxa"/>
            <w:noWrap/>
            <w:vAlign w:val="center"/>
          </w:tcPr>
          <w:p w14:paraId="47B487A3" w14:textId="77777777" w:rsidR="00213BA3" w:rsidRPr="003F14EC" w:rsidRDefault="00213BA3" w:rsidP="00555B4B">
            <w:r w:rsidRPr="003F14EC">
              <w:t>LONKKAPROTEESI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A4" w14:textId="4D3DEAC0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A5" w14:textId="61C27746" w:rsidR="00213BA3" w:rsidRPr="003F14EC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A6" w14:textId="172F2D35" w:rsidR="00213BA3" w:rsidRPr="003F14EC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A8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A9" w14:textId="77777777" w:rsidR="00213BA3" w:rsidRPr="003F14EC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25EAC8D" w14:textId="77777777" w:rsidR="00213BA3" w:rsidRPr="003F14EC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8BEC9F" w14:textId="437F757D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556E06" w14:textId="668EBFA2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AA" w14:textId="300F26EF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noWrap/>
            <w:vAlign w:val="center"/>
          </w:tcPr>
          <w:p w14:paraId="47B487AB" w14:textId="77777777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</w:p>
        </w:tc>
      </w:tr>
      <w:tr w:rsidR="00213BA3" w:rsidRPr="003F14EC" w14:paraId="47B487B6" w14:textId="77777777" w:rsidTr="00AF0A6E">
        <w:trPr>
          <w:gridAfter w:val="1"/>
          <w:wAfter w:w="851" w:type="dxa"/>
          <w:trHeight w:val="281"/>
        </w:trPr>
        <w:tc>
          <w:tcPr>
            <w:tcW w:w="2406" w:type="dxa"/>
            <w:noWrap/>
            <w:vAlign w:val="center"/>
          </w:tcPr>
          <w:p w14:paraId="47B487AD" w14:textId="77777777" w:rsidR="00213BA3" w:rsidRPr="003F14EC" w:rsidRDefault="00213BA3" w:rsidP="00555B4B">
            <w:r w:rsidRPr="003F14EC">
              <w:t>LONKKA-ARTROGRAFIA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AE" w14:textId="77777777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AF" w14:textId="77777777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B0" w14:textId="698E21A0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7B2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B3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5BE40B6" w14:textId="5CBB9013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5F8910" w14:textId="0BCB19D9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B3A0F6" w14:textId="606E0D70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B4" w14:textId="45E6EA34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noWrap/>
            <w:vAlign w:val="center"/>
          </w:tcPr>
          <w:p w14:paraId="47B487B5" w14:textId="77777777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Lonkan </w:t>
            </w:r>
            <w:proofErr w:type="spellStart"/>
            <w:r w:rsidRPr="000A18C8">
              <w:rPr>
                <w:bCs/>
                <w:sz w:val="18"/>
                <w:szCs w:val="18"/>
              </w:rPr>
              <w:t>labrumrakenteiden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tutkimus</w:t>
            </w:r>
          </w:p>
        </w:tc>
      </w:tr>
      <w:tr w:rsidR="00213BA3" w:rsidRPr="003F14EC" w14:paraId="4C5203C8" w14:textId="77777777" w:rsidTr="00AF0A6E">
        <w:trPr>
          <w:gridAfter w:val="1"/>
          <w:wAfter w:w="851" w:type="dxa"/>
          <w:trHeight w:val="271"/>
        </w:trPr>
        <w:tc>
          <w:tcPr>
            <w:tcW w:w="2406" w:type="dxa"/>
            <w:noWrap/>
            <w:vAlign w:val="center"/>
          </w:tcPr>
          <w:p w14:paraId="1D90CA17" w14:textId="212BEAC4" w:rsidR="00213BA3" w:rsidRPr="003F14EC" w:rsidRDefault="00213BA3" w:rsidP="00555B4B">
            <w:r>
              <w:t>LONKKA RUSTO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56A5A893" w14:textId="77777777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2C40EF89" w14:textId="77777777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52323655" w14:textId="77777777" w:rsidR="00213BA3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24CE8AD8" w14:textId="77777777" w:rsidR="00213BA3" w:rsidRPr="003F14EC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22B15750" w14:textId="6008833A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86F5F8C" w14:textId="46CFDE0E" w:rsidR="00213BA3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B13C47" w14:textId="77777777" w:rsidR="00213BA3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622F09" w14:textId="77777777" w:rsidR="00213BA3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14:paraId="1EB32B70" w14:textId="671809B3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5A961FE2" w14:textId="6E4FCE1B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Alle 40-vuotiaan lonkkarustojen tai </w:t>
            </w:r>
            <w:proofErr w:type="spellStart"/>
            <w:r>
              <w:rPr>
                <w:bCs/>
                <w:sz w:val="18"/>
                <w:szCs w:val="18"/>
              </w:rPr>
              <w:t>labrumin</w:t>
            </w:r>
            <w:proofErr w:type="spellEnd"/>
            <w:r>
              <w:rPr>
                <w:bCs/>
                <w:sz w:val="18"/>
                <w:szCs w:val="18"/>
              </w:rPr>
              <w:t xml:space="preserve"> arviointi</w:t>
            </w:r>
          </w:p>
        </w:tc>
      </w:tr>
      <w:tr w:rsidR="00213BA3" w:rsidRPr="003F14EC" w14:paraId="47B487C0" w14:textId="77777777" w:rsidTr="00AF0A6E">
        <w:trPr>
          <w:gridAfter w:val="1"/>
          <w:wAfter w:w="851" w:type="dxa"/>
          <w:trHeight w:val="271"/>
        </w:trPr>
        <w:tc>
          <w:tcPr>
            <w:tcW w:w="2406" w:type="dxa"/>
            <w:noWrap/>
            <w:vAlign w:val="center"/>
          </w:tcPr>
          <w:p w14:paraId="47B487B7" w14:textId="77777777" w:rsidR="00213BA3" w:rsidRPr="003F14EC" w:rsidRDefault="00213BA3" w:rsidP="00555B4B">
            <w:r w:rsidRPr="003F14EC">
              <w:t>SI-NIVELET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B8" w14:textId="77777777" w:rsidR="00213BA3" w:rsidRPr="003F14EC" w:rsidRDefault="00213BA3" w:rsidP="00555B4B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B9" w14:textId="77777777" w:rsidR="00213BA3" w:rsidRPr="003F14EC" w:rsidRDefault="00213BA3" w:rsidP="00555B4B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BA" w14:textId="459B4D26" w:rsidR="00213BA3" w:rsidRPr="003F14EC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BC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BD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73DF989B" w14:textId="2293078A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365E0B" w14:textId="09AB60B8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93E2F4" w14:textId="73F6F56A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BE" w14:textId="55F99EA5" w:rsidR="00213BA3" w:rsidRPr="00867B22" w:rsidRDefault="00AF0A6E" w:rsidP="00555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BF" w14:textId="77777777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</w:p>
        </w:tc>
      </w:tr>
      <w:tr w:rsidR="00213BA3" w:rsidRPr="003F14EC" w14:paraId="47B487CA" w14:textId="77777777" w:rsidTr="00AF0A6E">
        <w:trPr>
          <w:gridAfter w:val="1"/>
          <w:wAfter w:w="851" w:type="dxa"/>
          <w:trHeight w:val="276"/>
        </w:trPr>
        <w:tc>
          <w:tcPr>
            <w:tcW w:w="2406" w:type="dxa"/>
            <w:noWrap/>
            <w:vAlign w:val="center"/>
          </w:tcPr>
          <w:p w14:paraId="47B487C1" w14:textId="77777777" w:rsidR="00213BA3" w:rsidRPr="003F14EC" w:rsidRDefault="00213BA3" w:rsidP="00555B4B">
            <w:r w:rsidRPr="003F14EC">
              <w:t>SI-NIVELET+SEULA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C2" w14:textId="77777777" w:rsidR="00213BA3" w:rsidRPr="003F14EC" w:rsidRDefault="00213BA3" w:rsidP="00555B4B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C3" w14:textId="77777777" w:rsidR="00213BA3" w:rsidRPr="003F14EC" w:rsidRDefault="00213BA3" w:rsidP="00555B4B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C4" w14:textId="518FBD6C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C6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C7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C1F2F2F" w14:textId="7D94FC6A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AEF374" w14:textId="0EAA1FE1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C64999" w14:textId="40299DF3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C8" w14:textId="53E98CAA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C9" w14:textId="77777777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</w:p>
        </w:tc>
      </w:tr>
      <w:tr w:rsidR="00213BA3" w:rsidRPr="003F14EC" w14:paraId="47B487D4" w14:textId="77777777" w:rsidTr="00AF0A6E">
        <w:trPr>
          <w:gridAfter w:val="1"/>
          <w:wAfter w:w="851" w:type="dxa"/>
          <w:trHeight w:val="407"/>
        </w:trPr>
        <w:tc>
          <w:tcPr>
            <w:tcW w:w="2406" w:type="dxa"/>
            <w:noWrap/>
            <w:vAlign w:val="center"/>
          </w:tcPr>
          <w:p w14:paraId="47B487CB" w14:textId="77777777" w:rsidR="00213BA3" w:rsidRPr="003F14EC" w:rsidRDefault="00213BA3" w:rsidP="00555B4B">
            <w:r w:rsidRPr="003F14EC">
              <w:t>LANTIO (ei gynekologinen)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CC" w14:textId="77777777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CD" w14:textId="77777777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CE" w14:textId="77777777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D0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D1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067FE11" w14:textId="57A4730E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60781D" w14:textId="2F95B496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EBA6A7" w14:textId="3F151AB6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D2" w14:textId="53C767F3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</w:t>
            </w: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3827" w:type="dxa"/>
            <w:noWrap/>
            <w:vAlign w:val="center"/>
          </w:tcPr>
          <w:p w14:paraId="47B487D3" w14:textId="77777777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Lantion luurakenteiden tutkimus, myös hamstring-jänteiden tutkimus</w:t>
            </w:r>
          </w:p>
        </w:tc>
      </w:tr>
      <w:tr w:rsidR="00213BA3" w:rsidRPr="003F14EC" w14:paraId="47B487DE" w14:textId="77777777" w:rsidTr="00AF0A6E">
        <w:trPr>
          <w:gridAfter w:val="1"/>
          <w:wAfter w:w="851" w:type="dxa"/>
          <w:trHeight w:val="316"/>
        </w:trPr>
        <w:tc>
          <w:tcPr>
            <w:tcW w:w="2406" w:type="dxa"/>
            <w:noWrap/>
            <w:vAlign w:val="center"/>
          </w:tcPr>
          <w:p w14:paraId="47B487D5" w14:textId="77777777" w:rsidR="00213BA3" w:rsidRPr="003F14EC" w:rsidRDefault="00213BA3" w:rsidP="00555B4B">
            <w:r w:rsidRPr="003F14EC">
              <w:t>LANTIO, NIVUSKIPU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D6" w14:textId="77777777" w:rsidR="00213BA3" w:rsidRPr="003F14EC" w:rsidRDefault="00213BA3" w:rsidP="00555B4B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D7" w14:textId="77777777" w:rsidR="00213BA3" w:rsidRPr="003F14EC" w:rsidRDefault="00213BA3" w:rsidP="00555B4B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D8" w14:textId="688305AC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DA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DB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4BEF291" w14:textId="5ADEC65D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EDEAA7" w14:textId="1D3D9AA9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F4477F" w14:textId="17339A94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DC" w14:textId="73A1B045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3827" w:type="dxa"/>
            <w:noWrap/>
            <w:vAlign w:val="center"/>
          </w:tcPr>
          <w:p w14:paraId="47B487DD" w14:textId="77777777" w:rsidR="00213BA3" w:rsidRPr="000A18C8" w:rsidRDefault="00213BA3" w:rsidP="00555B4B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Nivuskipu, </w:t>
            </w:r>
            <w:proofErr w:type="spellStart"/>
            <w:r w:rsidRPr="000A18C8">
              <w:rPr>
                <w:bCs/>
                <w:sz w:val="18"/>
                <w:szCs w:val="18"/>
              </w:rPr>
              <w:t>symfyysin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kohdennettu </w:t>
            </w:r>
            <w:proofErr w:type="spellStart"/>
            <w:r w:rsidRPr="000A18C8">
              <w:rPr>
                <w:bCs/>
                <w:sz w:val="18"/>
                <w:szCs w:val="18"/>
              </w:rPr>
              <w:t>tutk</w:t>
            </w:r>
            <w:proofErr w:type="spellEnd"/>
            <w:r w:rsidRPr="000A18C8">
              <w:rPr>
                <w:bCs/>
                <w:sz w:val="18"/>
                <w:szCs w:val="18"/>
              </w:rPr>
              <w:t>.</w:t>
            </w:r>
          </w:p>
        </w:tc>
      </w:tr>
      <w:tr w:rsidR="00213BA3" w:rsidRPr="003F14EC" w14:paraId="47B487E8" w14:textId="77777777" w:rsidTr="00AF0A6E">
        <w:trPr>
          <w:gridAfter w:val="1"/>
          <w:wAfter w:w="851" w:type="dxa"/>
          <w:trHeight w:val="379"/>
        </w:trPr>
        <w:tc>
          <w:tcPr>
            <w:tcW w:w="2406" w:type="dxa"/>
            <w:noWrap/>
            <w:vAlign w:val="center"/>
          </w:tcPr>
          <w:p w14:paraId="47B487DF" w14:textId="77777777" w:rsidR="00213BA3" w:rsidRPr="003F14EC" w:rsidRDefault="00213BA3" w:rsidP="00555B4B">
            <w:r w:rsidRPr="003F14EC">
              <w:t>MSK-TUUMORI, SAR</w:t>
            </w:r>
            <w:r w:rsidRPr="003F14EC">
              <w:lastRenderedPageBreak/>
              <w:t>KOOMA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E0" w14:textId="3F761504" w:rsidR="00213BA3" w:rsidRPr="003F14EC" w:rsidRDefault="00213BA3" w:rsidP="00555B4B">
            <w:pPr>
              <w:jc w:val="center"/>
            </w:pPr>
            <w:r w:rsidRPr="003F14EC">
              <w:lastRenderedPageBreak/>
              <w:t>I</w:t>
            </w:r>
            <w:r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E1" w14:textId="10831DD9" w:rsidR="00213BA3" w:rsidRPr="003F14EC" w:rsidRDefault="00213BA3" w:rsidP="00555B4B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E2" w14:textId="7FBB4F0D" w:rsidR="00213BA3" w:rsidRPr="003F14EC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E4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E5" w14:textId="77777777" w:rsidR="00213BA3" w:rsidRPr="007002B2" w:rsidRDefault="00213BA3" w:rsidP="00555B4B">
            <w:pPr>
              <w:jc w:val="center"/>
              <w:rPr>
                <w:b/>
                <w:bCs/>
              </w:rPr>
            </w:pPr>
            <w:r w:rsidRPr="007002B2">
              <w:rPr>
                <w:b/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62FA67C9" w14:textId="2F6CB54E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ABFE2E" w14:textId="3A4C7134" w:rsidR="00213BA3" w:rsidRPr="003F14EC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0A678B" w14:textId="06D42F24" w:rsidR="00213BA3" w:rsidRPr="00C35ED1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14:paraId="47B487E6" w14:textId="1EF14C57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noWrap/>
            <w:vAlign w:val="center"/>
          </w:tcPr>
          <w:p w14:paraId="47B487E7" w14:textId="269B3A23" w:rsidR="00213BA3" w:rsidRPr="009440A2" w:rsidRDefault="00213BA3" w:rsidP="0013247C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Varjoainetehosteinen kuvaus tuumorista tai tuumoriepäilystä</w:t>
            </w:r>
            <w:r>
              <w:rPr>
                <w:sz w:val="18"/>
                <w:szCs w:val="18"/>
              </w:rPr>
              <w:t>.</w:t>
            </w:r>
            <w:r w:rsidR="00BF7BA9">
              <w:rPr>
                <w:sz w:val="18"/>
                <w:szCs w:val="18"/>
              </w:rPr>
              <w:t xml:space="preserve"> ”Lipooma” kysymyksen </w:t>
            </w:r>
            <w:r w:rsidR="00BF7BA9">
              <w:rPr>
                <w:sz w:val="18"/>
                <w:szCs w:val="18"/>
              </w:rPr>
              <w:lastRenderedPageBreak/>
              <w:t>asettelulla varataan laaja tutkimus.</w:t>
            </w:r>
          </w:p>
        </w:tc>
      </w:tr>
      <w:tr w:rsidR="00213BA3" w:rsidRPr="003F14EC" w14:paraId="47B487F2" w14:textId="77777777" w:rsidTr="00AF0A6E">
        <w:trPr>
          <w:gridAfter w:val="1"/>
          <w:wAfter w:w="851" w:type="dxa"/>
          <w:trHeight w:val="513"/>
        </w:trPr>
        <w:tc>
          <w:tcPr>
            <w:tcW w:w="2406" w:type="dxa"/>
            <w:noWrap/>
            <w:vAlign w:val="center"/>
          </w:tcPr>
          <w:p w14:paraId="47B487E9" w14:textId="77777777" w:rsidR="00213BA3" w:rsidRPr="003F14EC" w:rsidRDefault="00213BA3" w:rsidP="00555B4B">
            <w:r w:rsidRPr="003F14EC">
              <w:lastRenderedPageBreak/>
              <w:t>NIVELEN ARTRIITTI; SYNOVIITTI, TUUMORI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EA" w14:textId="013C2B77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47B487EB" w14:textId="7C5C25C1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7EC" w14:textId="384A83C9" w:rsidR="00213BA3" w:rsidRPr="003F14EC" w:rsidRDefault="00213BA3" w:rsidP="00555B4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EE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EF" w14:textId="77777777" w:rsidR="00213BA3" w:rsidRPr="003F14EC" w:rsidRDefault="00213BA3" w:rsidP="00555B4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D980309" w14:textId="78742ACE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2FD3A5" w14:textId="2F362823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0699E0" w14:textId="5364B183" w:rsidR="00213BA3" w:rsidRPr="00C35ED1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noWrap/>
            <w:vAlign w:val="center"/>
          </w:tcPr>
          <w:p w14:paraId="47B487F0" w14:textId="22D0D84C" w:rsidR="00213BA3" w:rsidRPr="00867B22" w:rsidRDefault="00213BA3" w:rsidP="00555B4B">
            <w:pPr>
              <w:rPr>
                <w:bCs/>
                <w:sz w:val="20"/>
                <w:szCs w:val="20"/>
              </w:rPr>
            </w:pPr>
            <w:r w:rsidRPr="00867B22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3827" w:type="dxa"/>
            <w:noWrap/>
            <w:vAlign w:val="center"/>
          </w:tcPr>
          <w:p w14:paraId="47B487F1" w14:textId="63EC73D0" w:rsidR="00213BA3" w:rsidRPr="000A18C8" w:rsidRDefault="00213BA3" w:rsidP="00BF6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Varjoainetehosteinen kuvaus</w:t>
            </w:r>
            <w:r w:rsidRPr="000A18C8">
              <w:rPr>
                <w:sz w:val="18"/>
                <w:szCs w:val="18"/>
              </w:rPr>
              <w:t xml:space="preserve"> </w:t>
            </w:r>
          </w:p>
        </w:tc>
      </w:tr>
      <w:tr w:rsidR="00213BA3" w:rsidRPr="003F14EC" w14:paraId="76555764" w14:textId="77777777" w:rsidTr="00AF0A6E">
        <w:trPr>
          <w:gridAfter w:val="1"/>
          <w:wAfter w:w="851" w:type="dxa"/>
          <w:trHeight w:val="550"/>
        </w:trPr>
        <w:tc>
          <w:tcPr>
            <w:tcW w:w="2406" w:type="dxa"/>
            <w:noWrap/>
            <w:vAlign w:val="center"/>
          </w:tcPr>
          <w:p w14:paraId="04648E99" w14:textId="74120FF5" w:rsidR="00213BA3" w:rsidRPr="003F14EC" w:rsidRDefault="00213BA3" w:rsidP="00555B4B">
            <w:r>
              <w:t>KOKO KEHO (MUSCULO-SCREENING)</w:t>
            </w: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20BF35DC" w14:textId="77777777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FFFF99"/>
            <w:noWrap/>
            <w:vAlign w:val="center"/>
          </w:tcPr>
          <w:p w14:paraId="62820E30" w14:textId="77777777" w:rsidR="00213BA3" w:rsidRPr="003F14EC" w:rsidRDefault="00213BA3" w:rsidP="00555B4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32673C67" w14:textId="42B5A269" w:rsidR="00213BA3" w:rsidRPr="003F14EC" w:rsidRDefault="00213BA3" w:rsidP="00555B4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2E9D50B" w14:textId="77777777" w:rsidR="00213BA3" w:rsidRPr="003F14EC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F9EC363" w14:textId="2F220180" w:rsidR="00213BA3" w:rsidRPr="003F14EC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8BA963E" w14:textId="46A068A3" w:rsidR="00213BA3" w:rsidRDefault="00213BA3" w:rsidP="00555B4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1D1433" w14:textId="77777777" w:rsidR="00213BA3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7A1ECC" w14:textId="77777777" w:rsidR="00213BA3" w:rsidRPr="00C35ED1" w:rsidRDefault="00213BA3" w:rsidP="00555B4B">
            <w:pPr>
              <w:jc w:val="center"/>
              <w:rPr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14:paraId="492283DE" w14:textId="1A0D1BCE" w:rsidR="00213BA3" w:rsidRPr="00867B22" w:rsidRDefault="00A255FC" w:rsidP="00A255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</w:t>
            </w:r>
            <w:r w:rsidR="00213BA3" w:rsidRPr="00867B22">
              <w:rPr>
                <w:bCs/>
                <w:sz w:val="20"/>
                <w:szCs w:val="20"/>
              </w:rPr>
              <w:t xml:space="preserve">Perus </w:t>
            </w:r>
          </w:p>
        </w:tc>
        <w:tc>
          <w:tcPr>
            <w:tcW w:w="3827" w:type="dxa"/>
            <w:noWrap/>
            <w:vAlign w:val="center"/>
          </w:tcPr>
          <w:p w14:paraId="4C29B018" w14:textId="6775BA38" w:rsidR="00213BA3" w:rsidRPr="00EE2212" w:rsidRDefault="00213BA3" w:rsidP="00EE2212">
            <w:pPr>
              <w:rPr>
                <w:sz w:val="16"/>
                <w:szCs w:val="16"/>
              </w:rPr>
            </w:pPr>
            <w:r w:rsidRPr="00EE2212">
              <w:rPr>
                <w:sz w:val="16"/>
                <w:szCs w:val="16"/>
              </w:rPr>
              <w:t>Tuumorin/tulehduksen haku.</w:t>
            </w:r>
            <w:r>
              <w:rPr>
                <w:sz w:val="16"/>
                <w:szCs w:val="16"/>
              </w:rPr>
              <w:t xml:space="preserve"> </w:t>
            </w:r>
            <w:r w:rsidRPr="00EE2212">
              <w:rPr>
                <w:sz w:val="16"/>
                <w:szCs w:val="16"/>
              </w:rPr>
              <w:t xml:space="preserve">Jos kuvattava myös yläraajat, </w:t>
            </w:r>
            <w:r>
              <w:rPr>
                <w:sz w:val="16"/>
                <w:szCs w:val="16"/>
              </w:rPr>
              <w:t>varataan lisäksi</w:t>
            </w:r>
            <w:r w:rsidRPr="00EE2212">
              <w:rPr>
                <w:sz w:val="16"/>
                <w:szCs w:val="16"/>
              </w:rPr>
              <w:t xml:space="preserve"> yksi perusaika</w:t>
            </w:r>
            <w:r>
              <w:rPr>
                <w:sz w:val="16"/>
                <w:szCs w:val="16"/>
              </w:rPr>
              <w:t xml:space="preserve"> </w:t>
            </w:r>
            <w:r w:rsidRPr="00EE2212">
              <w:rPr>
                <w:sz w:val="16"/>
                <w:szCs w:val="16"/>
              </w:rPr>
              <w:t>/raaja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47B487F4" w14:textId="77777777" w:rsidR="003F14EC" w:rsidRDefault="003F14EC" w:rsidP="00876440">
      <w:pPr>
        <w:ind w:left="-426"/>
        <w:rPr>
          <w:b/>
          <w:sz w:val="24"/>
          <w:szCs w:val="24"/>
        </w:rPr>
      </w:pPr>
      <w:r w:rsidRPr="003F14EC">
        <w:rPr>
          <w:b/>
        </w:rPr>
        <w:br w:type="page"/>
      </w:r>
      <w:r w:rsidRPr="00BF599D">
        <w:rPr>
          <w:b/>
          <w:sz w:val="24"/>
          <w:szCs w:val="24"/>
        </w:rPr>
        <w:lastRenderedPageBreak/>
        <w:t>NEURORADIOLOGIA</w:t>
      </w:r>
    </w:p>
    <w:tbl>
      <w:tblPr>
        <w:tblW w:w="14602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857"/>
        <w:gridCol w:w="844"/>
        <w:gridCol w:w="853"/>
        <w:gridCol w:w="851"/>
        <w:gridCol w:w="851"/>
        <w:gridCol w:w="709"/>
        <w:gridCol w:w="851"/>
        <w:gridCol w:w="851"/>
        <w:gridCol w:w="852"/>
        <w:gridCol w:w="4819"/>
      </w:tblGrid>
      <w:tr w:rsidR="00AF0A6E" w:rsidRPr="003F14EC" w14:paraId="2F0C9D0A" w14:textId="77777777" w:rsidTr="00665B55">
        <w:trPr>
          <w:gridAfter w:val="2"/>
          <w:wAfter w:w="5671" w:type="dxa"/>
          <w:trHeight w:val="494"/>
        </w:trPr>
        <w:tc>
          <w:tcPr>
            <w:tcW w:w="2264" w:type="dxa"/>
            <w:vAlign w:val="center"/>
          </w:tcPr>
          <w:p w14:paraId="07AAE64A" w14:textId="77777777" w:rsidR="00AF0A6E" w:rsidRPr="003F14EC" w:rsidRDefault="00AF0A6E" w:rsidP="00BF599D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FFFF99"/>
            <w:noWrap/>
            <w:vAlign w:val="center"/>
          </w:tcPr>
          <w:p w14:paraId="2BC880C4" w14:textId="443C5374" w:rsidR="00AF0A6E" w:rsidRPr="00100071" w:rsidRDefault="00786A48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AF0A6E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44BD7E58" w14:textId="4600A051" w:rsidR="00AF0A6E" w:rsidRPr="003F14EC" w:rsidRDefault="00AF0A6E" w:rsidP="00843CED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18C7B336" w14:textId="141B4046" w:rsidR="00AF0A6E" w:rsidRPr="00100071" w:rsidRDefault="00786A48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AF0A6E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477AAA0D" w14:textId="410F2ECB" w:rsidR="00AF0A6E" w:rsidRPr="00100071" w:rsidRDefault="00786A48" w:rsidP="00D51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2411" w:type="dxa"/>
            <w:gridSpan w:val="3"/>
            <w:shd w:val="clear" w:color="auto" w:fill="CCFFCC"/>
            <w:vAlign w:val="center"/>
          </w:tcPr>
          <w:p w14:paraId="214E1BCB" w14:textId="673A288F" w:rsidR="00AF0A6E" w:rsidRPr="00843CED" w:rsidRDefault="00AF0A6E" w:rsidP="00843C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G-</w:t>
            </w:r>
            <w:r w:rsidRPr="00F00F82">
              <w:rPr>
                <w:b/>
                <w:bCs/>
                <w:sz w:val="16"/>
                <w:szCs w:val="16"/>
              </w:rPr>
              <w:t xml:space="preserve">röntgen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7ECEE828" w14:textId="77777777" w:rsidR="00AF0A6E" w:rsidRDefault="00AF0A6E" w:rsidP="0085473C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F7A3B">
              <w:rPr>
                <w:b/>
                <w:bCs/>
                <w:sz w:val="14"/>
                <w:szCs w:val="14"/>
              </w:rPr>
              <w:t>Oulaskankaan</w:t>
            </w:r>
            <w:proofErr w:type="spellEnd"/>
            <w:r w:rsidRPr="003F7A3B">
              <w:rPr>
                <w:b/>
                <w:bCs/>
                <w:sz w:val="14"/>
                <w:szCs w:val="14"/>
              </w:rPr>
              <w:t xml:space="preserve"> röntgen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14:paraId="17E86B9B" w14:textId="704846AD" w:rsidR="00AF0A6E" w:rsidRPr="003F7A3B" w:rsidRDefault="00AF0A6E" w:rsidP="0085473C">
            <w:pPr>
              <w:jc w:val="center"/>
              <w:rPr>
                <w:b/>
                <w:bCs/>
                <w:sz w:val="14"/>
                <w:szCs w:val="14"/>
              </w:rPr>
            </w:pPr>
            <w:r w:rsidRPr="00100071">
              <w:rPr>
                <w:b/>
                <w:bCs/>
                <w:sz w:val="16"/>
                <w:szCs w:val="16"/>
              </w:rPr>
              <w:t>44402</w:t>
            </w:r>
          </w:p>
        </w:tc>
      </w:tr>
      <w:tr w:rsidR="00AF0A6E" w:rsidRPr="003F14EC" w14:paraId="47B48801" w14:textId="77777777" w:rsidTr="00665B55">
        <w:trPr>
          <w:trHeight w:val="494"/>
        </w:trPr>
        <w:tc>
          <w:tcPr>
            <w:tcW w:w="2264" w:type="dxa"/>
            <w:vAlign w:val="center"/>
          </w:tcPr>
          <w:p w14:paraId="47B487F6" w14:textId="77777777" w:rsidR="00AF0A6E" w:rsidRPr="003F14EC" w:rsidRDefault="00AF0A6E" w:rsidP="00BF599D">
            <w:pPr>
              <w:rPr>
                <w:b/>
              </w:rPr>
            </w:pPr>
            <w:r w:rsidRPr="003F14EC">
              <w:rPr>
                <w:b/>
              </w:rPr>
              <w:t>TUTKIMUS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7F7" w14:textId="01138EB2" w:rsidR="00AF0A6E" w:rsidRPr="003F14EC" w:rsidRDefault="00AF0A6E" w:rsidP="00843CED">
            <w:pPr>
              <w:jc w:val="center"/>
              <w:rPr>
                <w:b/>
                <w:bCs/>
              </w:rPr>
            </w:pPr>
            <w:r w:rsidRPr="007763B4">
              <w:rPr>
                <w:b/>
                <w:bCs/>
                <w:sz w:val="20"/>
                <w:szCs w:val="20"/>
              </w:rPr>
              <w:t>K115</w:t>
            </w:r>
            <w:r w:rsidRPr="007763B4">
              <w:rPr>
                <w:b/>
                <w:bCs/>
                <w:sz w:val="20"/>
                <w:szCs w:val="20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>ei ajanvarausta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7F8" w14:textId="77777777" w:rsidR="00AF0A6E" w:rsidRPr="003F14EC" w:rsidRDefault="00AF0A6E" w:rsidP="00843CED">
            <w:pPr>
              <w:jc w:val="center"/>
              <w:rPr>
                <w:b/>
                <w:bCs/>
              </w:rPr>
            </w:pPr>
            <w:r w:rsidRPr="003F14EC">
              <w:rPr>
                <w:b/>
                <w:bCs/>
              </w:rPr>
              <w:t>K116</w:t>
            </w:r>
            <w:r w:rsidRPr="003F14EC">
              <w:rPr>
                <w:b/>
                <w:bCs/>
              </w:rPr>
              <w:br/>
              <w:t>1.5 T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7F9" w14:textId="4BC160AF" w:rsidR="00AF0A6E" w:rsidRPr="003F14EC" w:rsidRDefault="00AF0A6E" w:rsidP="00843CED">
            <w:pPr>
              <w:jc w:val="center"/>
              <w:rPr>
                <w:b/>
                <w:bCs/>
              </w:rPr>
            </w:pPr>
            <w:r w:rsidRPr="003F14EC">
              <w:rPr>
                <w:b/>
                <w:bCs/>
              </w:rPr>
              <w:t>L641</w:t>
            </w:r>
          </w:p>
          <w:p w14:paraId="47B487FA" w14:textId="77777777" w:rsidR="00AF0A6E" w:rsidRPr="003F14EC" w:rsidRDefault="00AF0A6E" w:rsidP="00843CED">
            <w:pPr>
              <w:jc w:val="center"/>
              <w:rPr>
                <w:b/>
                <w:bCs/>
              </w:rPr>
            </w:pPr>
            <w:r w:rsidRPr="003F14EC">
              <w:rPr>
                <w:b/>
                <w:bCs/>
              </w:rPr>
              <w:t>1.5 T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FC" w14:textId="27D69AFB" w:rsidR="00AF0A6E" w:rsidRPr="00AF0A6E" w:rsidRDefault="00AF0A6E" w:rsidP="00843CE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A6E">
              <w:rPr>
                <w:b/>
                <w:bCs/>
                <w:sz w:val="20"/>
                <w:szCs w:val="20"/>
              </w:rPr>
              <w:t>RMRI7</w:t>
            </w:r>
            <w:r w:rsidRPr="00AF0A6E">
              <w:rPr>
                <w:b/>
                <w:bCs/>
                <w:sz w:val="20"/>
                <w:szCs w:val="20"/>
              </w:rPr>
              <w:br/>
              <w:t>1.5 T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7FD" w14:textId="56551E92" w:rsidR="00AF0A6E" w:rsidRPr="00AF0A6E" w:rsidRDefault="00AF0A6E" w:rsidP="00843CE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A6E">
              <w:rPr>
                <w:b/>
                <w:bCs/>
                <w:sz w:val="20"/>
                <w:szCs w:val="20"/>
              </w:rPr>
              <w:t>RMR3T</w:t>
            </w:r>
            <w:r w:rsidRPr="00AF0A6E">
              <w:rPr>
                <w:b/>
                <w:bCs/>
                <w:sz w:val="20"/>
                <w:szCs w:val="20"/>
              </w:rPr>
              <w:br/>
              <w:t>3 T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7F824862" w14:textId="7F051A2E" w:rsidR="00AF0A6E" w:rsidRPr="00AF0A6E" w:rsidRDefault="00AF0A6E" w:rsidP="00843CED">
            <w:pPr>
              <w:jc w:val="center"/>
              <w:rPr>
                <w:b/>
                <w:bCs/>
                <w:sz w:val="20"/>
                <w:szCs w:val="20"/>
              </w:rPr>
            </w:pPr>
            <w:r w:rsidRPr="00AF0A6E">
              <w:rPr>
                <w:b/>
                <w:bCs/>
                <w:sz w:val="20"/>
                <w:szCs w:val="20"/>
              </w:rPr>
              <w:t>VIDA3T</w:t>
            </w:r>
            <w:r w:rsidRPr="00AF0A6E">
              <w:rPr>
                <w:b/>
                <w:bCs/>
                <w:sz w:val="20"/>
                <w:szCs w:val="20"/>
              </w:rPr>
              <w:br/>
              <w:t>3 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0C47FF" w14:textId="6C2D51FC" w:rsidR="00AF0A6E" w:rsidRPr="006D4C5E" w:rsidRDefault="00AF0A6E" w:rsidP="00D5117A">
            <w:pPr>
              <w:jc w:val="center"/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</w:t>
            </w:r>
            <w:r>
              <w:rPr>
                <w:b/>
                <w:bCs/>
                <w:sz w:val="18"/>
                <w:szCs w:val="18"/>
              </w:rPr>
              <w:t>OAS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9440A2">
              <w:rPr>
                <w:b/>
                <w:bCs/>
                <w:color w:val="C00000"/>
                <w:sz w:val="18"/>
                <w:szCs w:val="18"/>
              </w:rPr>
              <w:t>OULASKANGAS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18085B" w14:textId="41F5A777" w:rsidR="00AF0A6E" w:rsidRPr="007763B4" w:rsidRDefault="00AF0A6E" w:rsidP="00D5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D4C5E">
              <w:rPr>
                <w:b/>
                <w:bCs/>
                <w:sz w:val="18"/>
                <w:szCs w:val="18"/>
              </w:rPr>
              <w:t>MRIRAS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9440A2">
              <w:rPr>
                <w:b/>
                <w:bCs/>
                <w:color w:val="C00000"/>
                <w:sz w:val="18"/>
                <w:szCs w:val="18"/>
              </w:rPr>
              <w:t>RAAHE</w:t>
            </w:r>
          </w:p>
        </w:tc>
        <w:tc>
          <w:tcPr>
            <w:tcW w:w="852" w:type="dxa"/>
            <w:noWrap/>
            <w:vAlign w:val="center"/>
          </w:tcPr>
          <w:p w14:paraId="47B487FF" w14:textId="19584A30" w:rsidR="00AF0A6E" w:rsidRPr="003F14EC" w:rsidRDefault="00AF0A6E" w:rsidP="00665B55">
            <w:pPr>
              <w:jc w:val="center"/>
              <w:rPr>
                <w:b/>
                <w:bCs/>
              </w:rPr>
            </w:pPr>
            <w:r w:rsidRPr="007763B4">
              <w:rPr>
                <w:b/>
                <w:bCs/>
                <w:sz w:val="20"/>
                <w:szCs w:val="20"/>
              </w:rPr>
              <w:t>TUTK.</w:t>
            </w:r>
            <w:r w:rsidR="00665B55">
              <w:rPr>
                <w:b/>
                <w:bCs/>
                <w:sz w:val="20"/>
                <w:szCs w:val="20"/>
              </w:rPr>
              <w:t xml:space="preserve"> </w:t>
            </w:r>
            <w:r w:rsidRPr="007763B4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4819" w:type="dxa"/>
            <w:noWrap/>
            <w:vAlign w:val="center"/>
          </w:tcPr>
          <w:p w14:paraId="47B48800" w14:textId="77777777" w:rsidR="00AF0A6E" w:rsidRPr="00BF599D" w:rsidRDefault="00AF0A6E" w:rsidP="00BF599D">
            <w:pPr>
              <w:rPr>
                <w:b/>
                <w:bCs/>
              </w:rPr>
            </w:pPr>
            <w:r w:rsidRPr="00BF599D">
              <w:rPr>
                <w:b/>
                <w:bCs/>
              </w:rPr>
              <w:t>Huomioitavaa</w:t>
            </w:r>
          </w:p>
        </w:tc>
      </w:tr>
      <w:tr w:rsidR="00AF0A6E" w:rsidRPr="003F14EC" w14:paraId="47B4880B" w14:textId="77777777" w:rsidTr="00665B55">
        <w:trPr>
          <w:trHeight w:val="420"/>
        </w:trPr>
        <w:tc>
          <w:tcPr>
            <w:tcW w:w="2264" w:type="dxa"/>
            <w:vAlign w:val="center"/>
          </w:tcPr>
          <w:p w14:paraId="47B48802" w14:textId="6A54D3FE" w:rsidR="00AF0A6E" w:rsidRPr="003F14EC" w:rsidRDefault="00AF0A6E" w:rsidP="001057A0">
            <w:r w:rsidRPr="003F14EC">
              <w:t xml:space="preserve">PÄÄ, </w:t>
            </w:r>
            <w:r w:rsidR="001057A0">
              <w:t>SUPPEA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03" w14:textId="77777777" w:rsidR="00AF0A6E" w:rsidRPr="003F14EC" w:rsidRDefault="00AF0A6E" w:rsidP="00843CED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04" w14:textId="77777777" w:rsidR="00AF0A6E" w:rsidRPr="003F14EC" w:rsidRDefault="00AF0A6E" w:rsidP="00843CED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05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07" w14:textId="77777777" w:rsidR="00AF0A6E" w:rsidRPr="003F14EC" w:rsidRDefault="00AF0A6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08" w14:textId="77777777" w:rsidR="00AF0A6E" w:rsidRPr="003F14EC" w:rsidRDefault="00AF0A6E" w:rsidP="00843CE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13CC556A" w14:textId="77777777" w:rsidR="00AF0A6E" w:rsidRPr="003F14EC" w:rsidRDefault="00AF0A6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BB763E" w14:textId="42569F16" w:rsidR="00AF0A6E" w:rsidRPr="003F14EC" w:rsidRDefault="00AF0A6E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320927" w14:textId="5E00DDB4" w:rsidR="00AF0A6E" w:rsidRPr="009440A2" w:rsidRDefault="00AF0A6E" w:rsidP="009440A2">
            <w:pPr>
              <w:jc w:val="center"/>
              <w:rPr>
                <w:bCs/>
              </w:rPr>
            </w:pPr>
            <w:r w:rsidRPr="009440A2">
              <w:rPr>
                <w:bCs/>
              </w:rPr>
              <w:t>I</w:t>
            </w:r>
          </w:p>
        </w:tc>
        <w:tc>
          <w:tcPr>
            <w:tcW w:w="852" w:type="dxa"/>
            <w:noWrap/>
            <w:vAlign w:val="center"/>
          </w:tcPr>
          <w:p w14:paraId="47B48809" w14:textId="676F919C" w:rsidR="00AF0A6E" w:rsidRPr="00657B21" w:rsidRDefault="00AF0A6E" w:rsidP="00BF599D">
            <w:pPr>
              <w:rPr>
                <w:bCs/>
                <w:sz w:val="20"/>
                <w:szCs w:val="20"/>
              </w:rPr>
            </w:pPr>
            <w:r w:rsidRPr="00657B21">
              <w:rPr>
                <w:bCs/>
                <w:sz w:val="20"/>
                <w:szCs w:val="20"/>
              </w:rPr>
              <w:t>Suppea</w:t>
            </w:r>
          </w:p>
        </w:tc>
        <w:tc>
          <w:tcPr>
            <w:tcW w:w="4819" w:type="dxa"/>
            <w:noWrap/>
            <w:vAlign w:val="center"/>
          </w:tcPr>
          <w:p w14:paraId="47B4880A" w14:textId="77777777" w:rsidR="00AF0A6E" w:rsidRPr="000A18C8" w:rsidRDefault="00AF0A6E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Karkea poissulku, esim. migreeni, lähetteestä käytävä </w:t>
            </w:r>
            <w:proofErr w:type="gramStart"/>
            <w:r w:rsidRPr="000A18C8">
              <w:rPr>
                <w:bCs/>
                <w:sz w:val="18"/>
                <w:szCs w:val="18"/>
              </w:rPr>
              <w:t>ilmi</w:t>
            </w:r>
            <w:proofErr w:type="gramEnd"/>
            <w:r w:rsidRPr="000A18C8">
              <w:rPr>
                <w:bCs/>
                <w:sz w:val="18"/>
                <w:szCs w:val="18"/>
              </w:rPr>
              <w:t xml:space="preserve"> että suppea tutkimus riittää </w:t>
            </w:r>
          </w:p>
        </w:tc>
      </w:tr>
      <w:tr w:rsidR="00AF0A6E" w:rsidRPr="003F14EC" w14:paraId="47B48815" w14:textId="77777777" w:rsidTr="00665B55">
        <w:trPr>
          <w:trHeight w:val="425"/>
        </w:trPr>
        <w:tc>
          <w:tcPr>
            <w:tcW w:w="2264" w:type="dxa"/>
            <w:noWrap/>
          </w:tcPr>
          <w:p w14:paraId="47B4880C" w14:textId="662A8E8E" w:rsidR="00AF0A6E" w:rsidRPr="00AF0A6E" w:rsidRDefault="00AF0A6E" w:rsidP="00BF599D">
            <w:pPr>
              <w:rPr>
                <w:sz w:val="20"/>
                <w:szCs w:val="20"/>
              </w:rPr>
            </w:pPr>
            <w:r w:rsidRPr="00AF0A6E">
              <w:t>PÄÄ,</w:t>
            </w:r>
            <w:r w:rsidRPr="00AF0A6E">
              <w:rPr>
                <w:sz w:val="20"/>
                <w:szCs w:val="20"/>
              </w:rPr>
              <w:t xml:space="preserve"> ANEURYSMA-KONTROLLI/-SEULONTA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0D" w14:textId="77777777" w:rsidR="00AF0A6E" w:rsidRPr="003F14EC" w:rsidRDefault="00AF0A6E" w:rsidP="00843CED">
            <w:pPr>
              <w:jc w:val="center"/>
            </w:pPr>
            <w:r w:rsidRPr="003F14EC">
              <w:t>II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0E" w14:textId="77777777" w:rsidR="00AF0A6E" w:rsidRPr="003F14EC" w:rsidRDefault="00AF0A6E" w:rsidP="00843CED">
            <w:pPr>
              <w:jc w:val="center"/>
            </w:pPr>
            <w:r w:rsidRPr="003F14EC">
              <w:t>II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0F" w14:textId="294570A1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11" w14:textId="77777777" w:rsidR="00AF0A6E" w:rsidRPr="003F14EC" w:rsidRDefault="00AF0A6E" w:rsidP="00843CED">
            <w:pPr>
              <w:jc w:val="center"/>
            </w:pPr>
            <w:r w:rsidRPr="003F14EC"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12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05CDFD1C" w14:textId="308D748B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6A4263" w14:textId="1021F0AF" w:rsidR="00AF0A6E" w:rsidRPr="003F14EC" w:rsidRDefault="00AF0A6E" w:rsidP="000A18C8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31C254" w14:textId="07F29AB4" w:rsidR="00AF0A6E" w:rsidRPr="009440A2" w:rsidRDefault="00AF0A6E" w:rsidP="009440A2">
            <w:pPr>
              <w:jc w:val="center"/>
            </w:pPr>
            <w:r w:rsidRPr="009440A2">
              <w:t>I</w:t>
            </w:r>
          </w:p>
        </w:tc>
        <w:tc>
          <w:tcPr>
            <w:tcW w:w="852" w:type="dxa"/>
            <w:noWrap/>
          </w:tcPr>
          <w:p w14:paraId="47B48813" w14:textId="47D6C433" w:rsidR="00AF0A6E" w:rsidRPr="00657B21" w:rsidRDefault="00AF0A6E" w:rsidP="00BF599D">
            <w:pPr>
              <w:rPr>
                <w:sz w:val="20"/>
                <w:szCs w:val="20"/>
              </w:rPr>
            </w:pPr>
            <w:r w:rsidRPr="00657B21">
              <w:rPr>
                <w:sz w:val="20"/>
                <w:szCs w:val="20"/>
              </w:rPr>
              <w:t>Suppea</w:t>
            </w:r>
          </w:p>
        </w:tc>
        <w:tc>
          <w:tcPr>
            <w:tcW w:w="4819" w:type="dxa"/>
            <w:noWrap/>
          </w:tcPr>
          <w:p w14:paraId="47B48814" w14:textId="4F899120" w:rsidR="00AF0A6E" w:rsidRPr="000A18C8" w:rsidRDefault="00AF0A6E" w:rsidP="00BF599D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Kysytään vain aneurysmaa, aivoja ei tarkemmin kuvata (T2tra ja 3DTOF)</w:t>
            </w:r>
          </w:p>
        </w:tc>
      </w:tr>
      <w:tr w:rsidR="00AF0A6E" w:rsidRPr="003F14EC" w14:paraId="47B4881F" w14:textId="77777777" w:rsidTr="00665B55">
        <w:trPr>
          <w:trHeight w:val="409"/>
        </w:trPr>
        <w:tc>
          <w:tcPr>
            <w:tcW w:w="2264" w:type="dxa"/>
            <w:noWrap/>
          </w:tcPr>
          <w:p w14:paraId="47B48816" w14:textId="77777777" w:rsidR="00AF0A6E" w:rsidRPr="003F14EC" w:rsidRDefault="00AF0A6E" w:rsidP="00BF599D">
            <w:r w:rsidRPr="003F14EC">
              <w:t>PÄÄ, PERUS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17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18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19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1B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1C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559B0132" w14:textId="3DBCC91F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76A262" w14:textId="011B1F87" w:rsidR="00AF0A6E" w:rsidRPr="003F14EC" w:rsidRDefault="00AF0A6E" w:rsidP="000A18C8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3DF109" w14:textId="2AC68146" w:rsidR="00AF0A6E" w:rsidRPr="009440A2" w:rsidRDefault="00AF0A6E" w:rsidP="009440A2">
            <w:pPr>
              <w:jc w:val="center"/>
            </w:pPr>
            <w:r w:rsidRPr="009440A2">
              <w:t>I</w:t>
            </w:r>
          </w:p>
        </w:tc>
        <w:tc>
          <w:tcPr>
            <w:tcW w:w="852" w:type="dxa"/>
            <w:noWrap/>
          </w:tcPr>
          <w:p w14:paraId="47B4881D" w14:textId="3D77E2A0" w:rsidR="00AF0A6E" w:rsidRPr="00657B21" w:rsidRDefault="00AF0A6E" w:rsidP="00BF599D">
            <w:pPr>
              <w:rPr>
                <w:sz w:val="20"/>
                <w:szCs w:val="20"/>
              </w:rPr>
            </w:pPr>
            <w:r w:rsidRPr="00657B21">
              <w:rPr>
                <w:sz w:val="20"/>
                <w:szCs w:val="20"/>
              </w:rPr>
              <w:t>Perus</w:t>
            </w:r>
          </w:p>
        </w:tc>
        <w:tc>
          <w:tcPr>
            <w:tcW w:w="4819" w:type="dxa"/>
            <w:noWrap/>
          </w:tcPr>
          <w:p w14:paraId="47B4881E" w14:textId="6B22C0B1" w:rsidR="00AF0A6E" w:rsidRPr="000A18C8" w:rsidRDefault="00AF0A6E" w:rsidP="00665B55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 xml:space="preserve">Useita indikaatioita: esim. </w:t>
            </w:r>
            <w:proofErr w:type="spellStart"/>
            <w:r w:rsidRPr="000A18C8">
              <w:rPr>
                <w:sz w:val="18"/>
                <w:szCs w:val="18"/>
              </w:rPr>
              <w:t>demyelinaatio</w:t>
            </w:r>
            <w:proofErr w:type="spellEnd"/>
            <w:r w:rsidRPr="000A18C8">
              <w:rPr>
                <w:sz w:val="18"/>
                <w:szCs w:val="18"/>
              </w:rPr>
              <w:t xml:space="preserve">, infarktin tai kasvaimen poissulku, tavallinen </w:t>
            </w:r>
            <w:proofErr w:type="spellStart"/>
            <w:r w:rsidRPr="000A18C8">
              <w:rPr>
                <w:sz w:val="18"/>
                <w:szCs w:val="18"/>
              </w:rPr>
              <w:t>meningeoomakontrolli</w:t>
            </w:r>
            <w:proofErr w:type="spellEnd"/>
            <w:r w:rsidRPr="000A18C8">
              <w:rPr>
                <w:sz w:val="18"/>
                <w:szCs w:val="18"/>
              </w:rPr>
              <w:t xml:space="preserve"> yms.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Huom</w:t>
            </w:r>
            <w:proofErr w:type="spellEnd"/>
            <w:r>
              <w:rPr>
                <w:sz w:val="18"/>
                <w:szCs w:val="18"/>
              </w:rPr>
              <w:t>! Navigaatiopää ei rekassa.</w:t>
            </w:r>
          </w:p>
        </w:tc>
      </w:tr>
      <w:tr w:rsidR="00AF0A6E" w:rsidRPr="003F14EC" w14:paraId="47B48829" w14:textId="77777777" w:rsidTr="00665B55">
        <w:trPr>
          <w:trHeight w:val="266"/>
        </w:trPr>
        <w:tc>
          <w:tcPr>
            <w:tcW w:w="2264" w:type="dxa"/>
            <w:noWrap/>
          </w:tcPr>
          <w:p w14:paraId="47B48820" w14:textId="77777777" w:rsidR="00AF0A6E" w:rsidRPr="003F14EC" w:rsidRDefault="00AF0A6E" w:rsidP="00BF599D">
            <w:r w:rsidRPr="003F14EC">
              <w:t>PÄÄ, MUISTI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21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22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23" w14:textId="79901224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25" w14:textId="79214B4D" w:rsidR="00AF0A6E" w:rsidRPr="003F14EC" w:rsidRDefault="00AF0A6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26" w14:textId="3869206F" w:rsidR="00AF0A6E" w:rsidRPr="003F14EC" w:rsidRDefault="006876D0" w:rsidP="00843CED">
            <w:pPr>
              <w:jc w:val="center"/>
            </w:pPr>
            <w: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5B92DD4D" w14:textId="340E0C0E" w:rsidR="00AF0A6E" w:rsidRPr="003F14EC" w:rsidRDefault="006876D0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B7C643" w14:textId="08952921" w:rsidR="00AF0A6E" w:rsidRPr="003F14EC" w:rsidRDefault="00AF0A6E" w:rsidP="000A18C8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C4747A" w14:textId="68726B69" w:rsidR="00AF0A6E" w:rsidRPr="009440A2" w:rsidRDefault="00AF0A6E" w:rsidP="009440A2">
            <w:pPr>
              <w:jc w:val="center"/>
            </w:pPr>
            <w:r w:rsidRPr="009440A2">
              <w:t>I</w:t>
            </w:r>
          </w:p>
        </w:tc>
        <w:tc>
          <w:tcPr>
            <w:tcW w:w="852" w:type="dxa"/>
            <w:noWrap/>
          </w:tcPr>
          <w:p w14:paraId="47B48827" w14:textId="1E19B1BD" w:rsidR="00AF0A6E" w:rsidRPr="00657B21" w:rsidRDefault="00AF0A6E" w:rsidP="00BF599D">
            <w:pPr>
              <w:rPr>
                <w:sz w:val="20"/>
                <w:szCs w:val="20"/>
              </w:rPr>
            </w:pPr>
            <w:r w:rsidRPr="00657B21">
              <w:rPr>
                <w:sz w:val="20"/>
                <w:szCs w:val="20"/>
              </w:rPr>
              <w:t>Perus</w:t>
            </w:r>
          </w:p>
        </w:tc>
        <w:tc>
          <w:tcPr>
            <w:tcW w:w="4819" w:type="dxa"/>
            <w:noWrap/>
          </w:tcPr>
          <w:p w14:paraId="47B48828" w14:textId="14E9F440" w:rsidR="00AF0A6E" w:rsidRPr="000A18C8" w:rsidRDefault="00AF0A6E" w:rsidP="00790E2A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>Dementiaselvittely</w:t>
            </w:r>
          </w:p>
        </w:tc>
      </w:tr>
      <w:tr w:rsidR="00AF0A6E" w:rsidRPr="003F14EC" w14:paraId="47B48834" w14:textId="77777777" w:rsidTr="00665B55">
        <w:trPr>
          <w:trHeight w:val="453"/>
        </w:trPr>
        <w:tc>
          <w:tcPr>
            <w:tcW w:w="2264" w:type="dxa"/>
            <w:noWrap/>
          </w:tcPr>
          <w:p w14:paraId="47B4882A" w14:textId="77777777" w:rsidR="00AF0A6E" w:rsidRPr="003F14EC" w:rsidRDefault="00AF0A6E" w:rsidP="00BF599D">
            <w:r w:rsidRPr="003F14EC">
              <w:t>PÄÄ, LAAJA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2B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2C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2D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2F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30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4B4335EE" w14:textId="5D8A983D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80C02E" w14:textId="5D579B79" w:rsidR="00AF0A6E" w:rsidRPr="003F14EC" w:rsidRDefault="00AF0A6E" w:rsidP="000A18C8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85A28C" w14:textId="4656672C" w:rsidR="00AF0A6E" w:rsidRPr="009440A2" w:rsidRDefault="00AF0A6E" w:rsidP="009440A2">
            <w:pPr>
              <w:jc w:val="center"/>
            </w:pPr>
            <w:r w:rsidRPr="009440A2">
              <w:t>I</w:t>
            </w:r>
          </w:p>
        </w:tc>
        <w:tc>
          <w:tcPr>
            <w:tcW w:w="852" w:type="dxa"/>
            <w:noWrap/>
          </w:tcPr>
          <w:p w14:paraId="47B48831" w14:textId="62769D83" w:rsidR="00AF0A6E" w:rsidRPr="00657B21" w:rsidRDefault="00AF0A6E" w:rsidP="00BF599D">
            <w:pPr>
              <w:rPr>
                <w:sz w:val="20"/>
                <w:szCs w:val="20"/>
              </w:rPr>
            </w:pPr>
            <w:r w:rsidRPr="00657B21">
              <w:rPr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</w:tcPr>
          <w:p w14:paraId="47B48833" w14:textId="4DBD4B9D" w:rsidR="00AF0A6E" w:rsidRPr="000A18C8" w:rsidRDefault="00AF0A6E" w:rsidP="00786A48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 xml:space="preserve">Traumaprotokolla, aivojen tai aivokalvojen </w:t>
            </w:r>
            <w:proofErr w:type="spellStart"/>
            <w:r w:rsidRPr="000A18C8">
              <w:rPr>
                <w:sz w:val="18"/>
                <w:szCs w:val="18"/>
              </w:rPr>
              <w:t>infektiivinen</w:t>
            </w:r>
            <w:proofErr w:type="spellEnd"/>
            <w:r w:rsidRPr="000A18C8">
              <w:rPr>
                <w:sz w:val="18"/>
                <w:szCs w:val="18"/>
              </w:rPr>
              <w:t xml:space="preserve">/inflammatorinen prosessi, primaarituumorit ja tuumorikontrollit (pääsääntöisesti ei </w:t>
            </w:r>
            <w:proofErr w:type="spellStart"/>
            <w:r w:rsidRPr="000A18C8">
              <w:rPr>
                <w:sz w:val="18"/>
                <w:szCs w:val="18"/>
              </w:rPr>
              <w:t>meningeoomat</w:t>
            </w:r>
            <w:proofErr w:type="spellEnd"/>
            <w:r w:rsidRPr="000A18C8">
              <w:rPr>
                <w:sz w:val="18"/>
                <w:szCs w:val="18"/>
              </w:rPr>
              <w:t>) silloin kun ei tarvetta spektroskopialle/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A18C8">
              <w:rPr>
                <w:sz w:val="18"/>
                <w:szCs w:val="18"/>
              </w:rPr>
              <w:t>perfuusiolle</w:t>
            </w:r>
            <w:proofErr w:type="spellEnd"/>
            <w:r w:rsidRPr="000A18C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A18C8">
              <w:rPr>
                <w:sz w:val="18"/>
                <w:szCs w:val="18"/>
              </w:rPr>
              <w:t>traktografialle</w:t>
            </w:r>
            <w:proofErr w:type="spellEnd"/>
            <w:r w:rsidRPr="000A18C8">
              <w:rPr>
                <w:sz w:val="18"/>
                <w:szCs w:val="18"/>
              </w:rPr>
              <w:t>, normaali pää + aivovaltimot ja –las</w:t>
            </w:r>
            <w:r w:rsidR="00786A48">
              <w:rPr>
                <w:sz w:val="18"/>
                <w:szCs w:val="18"/>
              </w:rPr>
              <w:t>kimot (</w:t>
            </w:r>
            <w:proofErr w:type="spellStart"/>
            <w:r w:rsidR="00786A48">
              <w:rPr>
                <w:sz w:val="18"/>
                <w:szCs w:val="18"/>
              </w:rPr>
              <w:t>vaskuliittiepäilyissä</w:t>
            </w:r>
            <w:proofErr w:type="spellEnd"/>
            <w:r w:rsidR="00786A48">
              <w:rPr>
                <w:sz w:val="18"/>
                <w:szCs w:val="18"/>
              </w:rPr>
              <w:t xml:space="preserve"> 3T</w:t>
            </w:r>
            <w:r w:rsidRPr="000A18C8">
              <w:rPr>
                <w:sz w:val="18"/>
                <w:szCs w:val="18"/>
              </w:rPr>
              <w:t xml:space="preserve">), </w:t>
            </w:r>
            <w:r w:rsidR="00786A48">
              <w:rPr>
                <w:sz w:val="18"/>
                <w:szCs w:val="18"/>
              </w:rPr>
              <w:t>usein</w:t>
            </w:r>
            <w:r w:rsidRPr="000A18C8">
              <w:rPr>
                <w:sz w:val="18"/>
                <w:szCs w:val="18"/>
              </w:rPr>
              <w:t xml:space="preserve"> kallonpohjaa koskevat kys</w:t>
            </w:r>
            <w:r w:rsidR="00786A48">
              <w:rPr>
                <w:sz w:val="18"/>
                <w:szCs w:val="18"/>
              </w:rPr>
              <w:t>ymyksenasettelut</w:t>
            </w:r>
            <w:r w:rsidRPr="000A18C8">
              <w:rPr>
                <w:sz w:val="18"/>
                <w:szCs w:val="18"/>
              </w:rPr>
              <w:t xml:space="preserve"> ym.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F0A6E" w:rsidRPr="003F14EC" w14:paraId="47B4883E" w14:textId="77777777" w:rsidTr="00665B55">
        <w:trPr>
          <w:trHeight w:val="510"/>
        </w:trPr>
        <w:tc>
          <w:tcPr>
            <w:tcW w:w="2264" w:type="dxa"/>
          </w:tcPr>
          <w:p w14:paraId="47B48835" w14:textId="77777777" w:rsidR="00AF0A6E" w:rsidRPr="003F14EC" w:rsidRDefault="00AF0A6E" w:rsidP="00BF599D">
            <w:r w:rsidRPr="003F14EC">
              <w:t xml:space="preserve">PÄÄ, LAAJA, EPILEPSIA 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36" w14:textId="03D77278" w:rsidR="00AF0A6E" w:rsidRPr="003F14EC" w:rsidRDefault="00AF0A6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37" w14:textId="3B31F6E2" w:rsidR="00AF0A6E" w:rsidRPr="003F14EC" w:rsidRDefault="00AF0A6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38" w14:textId="1D1698D3" w:rsidR="00AF0A6E" w:rsidRPr="003F14EC" w:rsidRDefault="00AF0A6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3A" w14:textId="77652AA6" w:rsidR="00AF0A6E" w:rsidRPr="003F14EC" w:rsidRDefault="00AF0A6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3B" w14:textId="77777777" w:rsidR="00AF0A6E" w:rsidRPr="003F14EC" w:rsidRDefault="00AF0A6E" w:rsidP="00843CED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6E44A304" w14:textId="436FA1BA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BA48FE" w14:textId="04F4570D" w:rsidR="00AF0A6E" w:rsidRPr="003F14EC" w:rsidRDefault="00AF0A6E" w:rsidP="000A18C8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EFE0D8" w14:textId="480435DB" w:rsidR="00AF0A6E" w:rsidRPr="009440A2" w:rsidRDefault="00AF0A6E" w:rsidP="009440A2">
            <w:pPr>
              <w:jc w:val="center"/>
            </w:pPr>
            <w:r w:rsidRPr="009440A2">
              <w:t>I</w:t>
            </w:r>
          </w:p>
        </w:tc>
        <w:tc>
          <w:tcPr>
            <w:tcW w:w="852" w:type="dxa"/>
          </w:tcPr>
          <w:p w14:paraId="47B4883C" w14:textId="0BBEB344" w:rsidR="00AF0A6E" w:rsidRPr="00657B21" w:rsidRDefault="00AF0A6E" w:rsidP="00BF599D">
            <w:pPr>
              <w:rPr>
                <w:sz w:val="20"/>
                <w:szCs w:val="20"/>
              </w:rPr>
            </w:pPr>
            <w:r w:rsidRPr="00657B21">
              <w:rPr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</w:tcPr>
          <w:p w14:paraId="47B4883D" w14:textId="47245FED" w:rsidR="00AF0A6E" w:rsidRPr="000A18C8" w:rsidRDefault="00AF0A6E" w:rsidP="002161FE">
            <w:pPr>
              <w:rPr>
                <w:sz w:val="18"/>
                <w:szCs w:val="18"/>
              </w:rPr>
            </w:pPr>
            <w:r w:rsidRPr="000A18C8">
              <w:rPr>
                <w:sz w:val="18"/>
                <w:szCs w:val="18"/>
              </w:rPr>
              <w:t xml:space="preserve">Hoitoresistentti epilepsia </w:t>
            </w:r>
            <w:r w:rsidRPr="000A18C8">
              <w:rPr>
                <w:sz w:val="18"/>
                <w:szCs w:val="18"/>
                <w:u w:val="single"/>
              </w:rPr>
              <w:t xml:space="preserve">aina </w:t>
            </w:r>
            <w:r w:rsidRPr="000A18C8">
              <w:rPr>
                <w:sz w:val="18"/>
                <w:szCs w:val="18"/>
              </w:rPr>
              <w:t>3T tai jos sitä erikseen 3T laitteeseen pyydetään!</w:t>
            </w:r>
          </w:p>
        </w:tc>
      </w:tr>
      <w:tr w:rsidR="00AF0A6E" w:rsidRPr="003F14EC" w14:paraId="33692B6D" w14:textId="77777777" w:rsidTr="00665B55">
        <w:trPr>
          <w:trHeight w:val="305"/>
        </w:trPr>
        <w:tc>
          <w:tcPr>
            <w:tcW w:w="2264" w:type="dxa"/>
            <w:vAlign w:val="center"/>
          </w:tcPr>
          <w:p w14:paraId="3AF0DD7C" w14:textId="0A755A2F" w:rsidR="00AF0A6E" w:rsidRPr="003F14EC" w:rsidRDefault="00AF0A6E" w:rsidP="00BF599D">
            <w:r>
              <w:t>PÄÄ, LAAJA, BBBD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56DC081" w14:textId="76C38CD8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1E7EE244" w14:textId="41378498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04BB1689" w14:textId="527A85BD" w:rsidR="00AF0A6E" w:rsidRPr="003F14EC" w:rsidRDefault="00AF0A6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24048375" w14:textId="0D3AC43D" w:rsidR="00AF0A6E" w:rsidRPr="003F14EC" w:rsidRDefault="00AF0A6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C33F465" w14:textId="0CE89597" w:rsidR="00AF0A6E" w:rsidRPr="003F14EC" w:rsidRDefault="00AF0A6E" w:rsidP="00843CED">
            <w:pPr>
              <w:jc w:val="center"/>
              <w:rPr>
                <w:bCs/>
              </w:rPr>
            </w:pPr>
            <w:r>
              <w:rPr>
                <w:bCs/>
              </w:rPr>
              <w:t>I*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5033BF2D" w14:textId="517B6F9F" w:rsidR="00AF0A6E" w:rsidRDefault="00AF0A6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39FE2E" w14:textId="77777777" w:rsidR="00AF0A6E" w:rsidRPr="003F14EC" w:rsidRDefault="00AF0A6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D92CF1" w14:textId="77777777" w:rsidR="00AF0A6E" w:rsidRPr="009440A2" w:rsidRDefault="00AF0A6E" w:rsidP="009440A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14:paraId="319DC157" w14:textId="58AB9D46" w:rsidR="00AF0A6E" w:rsidRPr="00657B21" w:rsidRDefault="00AF0A6E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  <w:vAlign w:val="center"/>
          </w:tcPr>
          <w:p w14:paraId="0C0EEB65" w14:textId="2826BA62" w:rsidR="00AF0A6E" w:rsidRPr="000A18C8" w:rsidRDefault="00AF0A6E" w:rsidP="00BF59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Seurantakuvauksille laaja-aika. *Ennen hoidon aloitusta ja hoidon jälkeen aika varataan </w:t>
            </w:r>
            <w:proofErr w:type="spellStart"/>
            <w:r>
              <w:rPr>
                <w:bCs/>
                <w:sz w:val="18"/>
                <w:szCs w:val="18"/>
              </w:rPr>
              <w:t>Skyran</w:t>
            </w:r>
            <w:proofErr w:type="spellEnd"/>
            <w:r>
              <w:rPr>
                <w:bCs/>
                <w:sz w:val="18"/>
                <w:szCs w:val="18"/>
              </w:rPr>
              <w:t xml:space="preserve"> ma TIEDE-ajalle.</w:t>
            </w:r>
          </w:p>
        </w:tc>
      </w:tr>
      <w:tr w:rsidR="006545E5" w:rsidRPr="003F14EC" w14:paraId="6B965037" w14:textId="77777777" w:rsidTr="00665B55">
        <w:trPr>
          <w:trHeight w:val="305"/>
        </w:trPr>
        <w:tc>
          <w:tcPr>
            <w:tcW w:w="2264" w:type="dxa"/>
            <w:vAlign w:val="center"/>
          </w:tcPr>
          <w:p w14:paraId="66B953BB" w14:textId="2C985008" w:rsidR="006545E5" w:rsidRPr="00786A48" w:rsidRDefault="006545E5" w:rsidP="00BF599D">
            <w:proofErr w:type="gramStart"/>
            <w:r>
              <w:t>PÄÄ,</w:t>
            </w:r>
            <w:r w:rsidR="00786A48">
              <w:rPr>
                <w:sz w:val="20"/>
                <w:szCs w:val="20"/>
              </w:rPr>
              <w:t>PULSOIVA</w:t>
            </w:r>
            <w:proofErr w:type="gramEnd"/>
            <w:r w:rsidR="00786A48">
              <w:rPr>
                <w:sz w:val="20"/>
                <w:szCs w:val="20"/>
              </w:rPr>
              <w:t xml:space="preserve"> TINNI</w:t>
            </w:r>
            <w:r w:rsidRPr="00786A48">
              <w:rPr>
                <w:sz w:val="20"/>
                <w:szCs w:val="20"/>
              </w:rPr>
              <w:t>TUS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6ECE24AB" w14:textId="7AE79837" w:rsidR="006545E5" w:rsidRPr="003F14EC" w:rsidRDefault="00827BD9" w:rsidP="00843CED">
            <w:pPr>
              <w:jc w:val="center"/>
            </w:pPr>
            <w:r>
              <w:t>II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756197FF" w14:textId="1437AE8D" w:rsidR="006545E5" w:rsidRPr="003F14EC" w:rsidRDefault="00827BD9" w:rsidP="00843CED">
            <w:pPr>
              <w:jc w:val="center"/>
            </w:pPr>
            <w:r>
              <w:t>II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3C1116C9" w14:textId="56F99AD9" w:rsidR="006545E5" w:rsidRPr="003F14EC" w:rsidRDefault="00827BD9" w:rsidP="00843CED">
            <w:pPr>
              <w:jc w:val="center"/>
            </w:pPr>
            <w:r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76A3EE50" w14:textId="7CA9E84F" w:rsidR="006545E5" w:rsidRPr="003F14EC" w:rsidRDefault="00827BD9" w:rsidP="00843CED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9FA7657" w14:textId="7F1234E7" w:rsidR="006545E5" w:rsidRPr="003F14EC" w:rsidRDefault="006545E5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689AA412" w14:textId="3A0CCB1E" w:rsidR="006545E5" w:rsidRDefault="006545E5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9536C9" w14:textId="54B253C5" w:rsidR="006545E5" w:rsidRPr="003F14EC" w:rsidRDefault="00827BD9" w:rsidP="000A18C8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63743D" w14:textId="7957EE76" w:rsidR="006545E5" w:rsidRPr="009440A2" w:rsidRDefault="00827BD9" w:rsidP="009440A2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852" w:type="dxa"/>
            <w:vAlign w:val="center"/>
          </w:tcPr>
          <w:p w14:paraId="046F4359" w14:textId="43AD3884" w:rsidR="006545E5" w:rsidRPr="00657B21" w:rsidRDefault="006545E5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  <w:vAlign w:val="center"/>
          </w:tcPr>
          <w:p w14:paraId="3B77521F" w14:textId="7142D809" w:rsidR="006545E5" w:rsidRPr="000A18C8" w:rsidRDefault="00827BD9" w:rsidP="00786A48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Ensisij</w:t>
            </w:r>
            <w:proofErr w:type="spellEnd"/>
            <w:r w:rsidR="00786A48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3</w:t>
            </w:r>
            <w:r w:rsidR="00786A48">
              <w:rPr>
                <w:bCs/>
                <w:sz w:val="18"/>
                <w:szCs w:val="18"/>
              </w:rPr>
              <w:t xml:space="preserve">T. </w:t>
            </w:r>
            <w:r>
              <w:rPr>
                <w:bCs/>
                <w:sz w:val="18"/>
                <w:szCs w:val="18"/>
              </w:rPr>
              <w:t xml:space="preserve">Objektiivinen </w:t>
            </w:r>
            <w:proofErr w:type="spellStart"/>
            <w:r>
              <w:rPr>
                <w:bCs/>
                <w:sz w:val="18"/>
                <w:szCs w:val="18"/>
              </w:rPr>
              <w:t>pulsoiva</w:t>
            </w:r>
            <w:proofErr w:type="spellEnd"/>
            <w:r>
              <w:rPr>
                <w:bCs/>
                <w:sz w:val="18"/>
                <w:szCs w:val="18"/>
              </w:rPr>
              <w:t xml:space="preserve"> tinnitus VAIN 3T</w:t>
            </w:r>
            <w:r w:rsidR="00786A48">
              <w:rPr>
                <w:bCs/>
                <w:sz w:val="18"/>
                <w:szCs w:val="18"/>
              </w:rPr>
              <w:t>.</w:t>
            </w:r>
          </w:p>
        </w:tc>
      </w:tr>
      <w:tr w:rsidR="00BF7BA9" w:rsidRPr="003F14EC" w14:paraId="08DD1CAE" w14:textId="77777777" w:rsidTr="00665B55">
        <w:trPr>
          <w:trHeight w:val="305"/>
        </w:trPr>
        <w:tc>
          <w:tcPr>
            <w:tcW w:w="2264" w:type="dxa"/>
            <w:vAlign w:val="center"/>
          </w:tcPr>
          <w:p w14:paraId="65274796" w14:textId="2F643C34" w:rsidR="00BF7BA9" w:rsidRPr="003F14EC" w:rsidRDefault="00BF7BA9" w:rsidP="00BF599D">
            <w:r>
              <w:t xml:space="preserve">PÄÄ, </w:t>
            </w:r>
            <w:r w:rsidRPr="00283727">
              <w:rPr>
                <w:sz w:val="20"/>
                <w:szCs w:val="20"/>
              </w:rPr>
              <w:t>HORNERIN SYNDR.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2EF22BEC" w14:textId="77777777" w:rsidR="00BF7BA9" w:rsidRPr="003F14EC" w:rsidRDefault="00BF7BA9" w:rsidP="00843CED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1B8BBBD4" w14:textId="77777777" w:rsidR="00BF7BA9" w:rsidRPr="003F14EC" w:rsidRDefault="00BF7BA9" w:rsidP="00843CED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5AB1653E" w14:textId="77777777" w:rsidR="00BF7BA9" w:rsidRPr="003F14EC" w:rsidRDefault="00BF7BA9" w:rsidP="00843CED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6285E253" w14:textId="4B659BFC" w:rsidR="00BF7BA9" w:rsidRPr="003F14EC" w:rsidRDefault="00283727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5486C15" w14:textId="32224F6F" w:rsidR="00BF7BA9" w:rsidRPr="003F14EC" w:rsidRDefault="000E7BCC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06674AFB" w14:textId="51D85738" w:rsidR="00BF7BA9" w:rsidRDefault="000E7BCC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B4417F" w14:textId="77777777" w:rsidR="00BF7BA9" w:rsidRPr="003F14EC" w:rsidRDefault="00BF7BA9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417575" w14:textId="77777777" w:rsidR="00BF7BA9" w:rsidRPr="009440A2" w:rsidRDefault="00BF7BA9" w:rsidP="009440A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14:paraId="6B43FEEA" w14:textId="02355EAE" w:rsidR="00BF7BA9" w:rsidRPr="00283727" w:rsidRDefault="00283727" w:rsidP="00BF59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Laaja+ Laaja</w:t>
            </w:r>
          </w:p>
        </w:tc>
        <w:tc>
          <w:tcPr>
            <w:tcW w:w="4819" w:type="dxa"/>
            <w:noWrap/>
            <w:vAlign w:val="center"/>
          </w:tcPr>
          <w:p w14:paraId="2A974920" w14:textId="751347B7" w:rsidR="00BF7BA9" w:rsidRPr="000A18C8" w:rsidRDefault="00283727" w:rsidP="00BF59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Vaatii yli tunnin ajan</w:t>
            </w:r>
          </w:p>
        </w:tc>
      </w:tr>
      <w:tr w:rsidR="00AF0A6E" w:rsidRPr="003F14EC" w14:paraId="47B48848" w14:textId="77777777" w:rsidTr="00665B55">
        <w:trPr>
          <w:trHeight w:val="305"/>
        </w:trPr>
        <w:tc>
          <w:tcPr>
            <w:tcW w:w="2264" w:type="dxa"/>
            <w:vAlign w:val="center"/>
          </w:tcPr>
          <w:p w14:paraId="47B4883F" w14:textId="3AF680A2" w:rsidR="00AF0A6E" w:rsidRPr="003F14EC" w:rsidRDefault="00AF0A6E" w:rsidP="00BF599D">
            <w:r w:rsidRPr="003F14EC">
              <w:t xml:space="preserve">PÄÄ, </w:t>
            </w:r>
            <w:proofErr w:type="spellStart"/>
            <w:r w:rsidRPr="003F14EC">
              <w:t>fMRI</w:t>
            </w:r>
            <w:proofErr w:type="spellEnd"/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40" w14:textId="77777777" w:rsidR="00AF0A6E" w:rsidRPr="003F14EC" w:rsidRDefault="00AF0A6E" w:rsidP="00843CED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41" w14:textId="77777777" w:rsidR="00AF0A6E" w:rsidRPr="003F14EC" w:rsidRDefault="00AF0A6E" w:rsidP="00843CED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42" w14:textId="402DDCE8" w:rsidR="00AF0A6E" w:rsidRPr="003F14EC" w:rsidRDefault="00AF0A6E" w:rsidP="00843CED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44" w14:textId="77777777" w:rsidR="00AF0A6E" w:rsidRPr="003F14EC" w:rsidRDefault="00AF0A6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45" w14:textId="77777777" w:rsidR="00AF0A6E" w:rsidRPr="003F14EC" w:rsidRDefault="00AF0A6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4E94EAF8" w14:textId="2C9C37E9" w:rsidR="00AF0A6E" w:rsidRPr="003F14EC" w:rsidRDefault="00AF0A6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AC654B" w14:textId="77777777" w:rsidR="00AF0A6E" w:rsidRPr="003F14EC" w:rsidRDefault="00AF0A6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4C399BB" w14:textId="77777777" w:rsidR="00AF0A6E" w:rsidRPr="009440A2" w:rsidRDefault="00AF0A6E" w:rsidP="009440A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14:paraId="47B48846" w14:textId="140812BD" w:rsidR="00AF0A6E" w:rsidRPr="00657B21" w:rsidRDefault="00AF0A6E" w:rsidP="00BF599D">
            <w:pPr>
              <w:rPr>
                <w:bCs/>
                <w:sz w:val="20"/>
                <w:szCs w:val="20"/>
              </w:rPr>
            </w:pPr>
            <w:r w:rsidRPr="00657B21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  <w:vAlign w:val="center"/>
          </w:tcPr>
          <w:p w14:paraId="47B48847" w14:textId="77777777" w:rsidR="00AF0A6E" w:rsidRPr="000A18C8" w:rsidRDefault="00AF0A6E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Virka-aikana</w:t>
            </w:r>
          </w:p>
        </w:tc>
      </w:tr>
      <w:tr w:rsidR="00AF0A6E" w:rsidRPr="003F14EC" w14:paraId="47B48852" w14:textId="77777777" w:rsidTr="00665B55">
        <w:trPr>
          <w:trHeight w:val="267"/>
        </w:trPr>
        <w:tc>
          <w:tcPr>
            <w:tcW w:w="2264" w:type="dxa"/>
            <w:vAlign w:val="center"/>
          </w:tcPr>
          <w:p w14:paraId="47B48849" w14:textId="77777777" w:rsidR="00AF0A6E" w:rsidRPr="003F14EC" w:rsidRDefault="00AF0A6E" w:rsidP="00BF599D">
            <w:r w:rsidRPr="003F14EC">
              <w:t xml:space="preserve">PÄÄ, kliininen </w:t>
            </w:r>
            <w:proofErr w:type="spellStart"/>
            <w:r w:rsidRPr="003F14EC">
              <w:t>rTMS</w:t>
            </w:r>
            <w:proofErr w:type="spellEnd"/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4A" w14:textId="729E2CA1" w:rsidR="00AF0A6E" w:rsidRPr="003F14EC" w:rsidRDefault="00AF0A6E" w:rsidP="00843CED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4B" w14:textId="39231BB8" w:rsidR="00AF0A6E" w:rsidRPr="003F14EC" w:rsidRDefault="00AF0A6E" w:rsidP="00843CED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4C" w14:textId="67EFC4BB" w:rsidR="00AF0A6E" w:rsidRPr="003F14EC" w:rsidRDefault="00AF0A6E" w:rsidP="00843CED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4E" w14:textId="5747C0FB" w:rsidR="00AF0A6E" w:rsidRPr="003F14EC" w:rsidRDefault="00AF0A6E" w:rsidP="00843CED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4F" w14:textId="1AFCCCB8" w:rsidR="00AF0A6E" w:rsidRPr="003F14EC" w:rsidRDefault="00AF0A6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25DCAC92" w14:textId="0019A93C" w:rsidR="00AF0A6E" w:rsidRPr="003F14EC" w:rsidRDefault="00AF0A6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20AEFB" w14:textId="77777777" w:rsidR="00AF0A6E" w:rsidRPr="003F14EC" w:rsidRDefault="00AF0A6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46BF80" w14:textId="77777777" w:rsidR="00AF0A6E" w:rsidRPr="009440A2" w:rsidRDefault="00AF0A6E" w:rsidP="009440A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14:paraId="47B48850" w14:textId="1D9B7E3E" w:rsidR="00AF0A6E" w:rsidRPr="00657B21" w:rsidRDefault="00AF0A6E" w:rsidP="00BF599D">
            <w:pPr>
              <w:rPr>
                <w:bCs/>
                <w:sz w:val="20"/>
                <w:szCs w:val="20"/>
              </w:rPr>
            </w:pPr>
            <w:r w:rsidRPr="00657B21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19" w:type="dxa"/>
            <w:noWrap/>
            <w:vAlign w:val="center"/>
          </w:tcPr>
          <w:p w14:paraId="47B48851" w14:textId="28187AC7" w:rsidR="00AF0A6E" w:rsidRPr="000A18C8" w:rsidRDefault="00AF0A6E" w:rsidP="00BF59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RMRI7 </w:t>
            </w:r>
            <w:proofErr w:type="gramStart"/>
            <w:r>
              <w:rPr>
                <w:bCs/>
                <w:sz w:val="18"/>
                <w:szCs w:val="18"/>
              </w:rPr>
              <w:t>vain</w:t>
            </w:r>
            <w:proofErr w:type="gramEnd"/>
            <w:r>
              <w:rPr>
                <w:bCs/>
                <w:sz w:val="18"/>
                <w:szCs w:val="18"/>
              </w:rPr>
              <w:t xml:space="preserve"> jos este 3T</w:t>
            </w:r>
          </w:p>
        </w:tc>
      </w:tr>
      <w:tr w:rsidR="00AF0A6E" w:rsidRPr="003F14EC" w14:paraId="47B48868" w14:textId="77777777" w:rsidTr="00665B55">
        <w:trPr>
          <w:trHeight w:val="485"/>
        </w:trPr>
        <w:tc>
          <w:tcPr>
            <w:tcW w:w="2264" w:type="dxa"/>
            <w:noWrap/>
            <w:vAlign w:val="center"/>
          </w:tcPr>
          <w:p w14:paraId="47B4885F" w14:textId="77777777" w:rsidR="00AF0A6E" w:rsidRPr="003F14EC" w:rsidRDefault="00AF0A6E" w:rsidP="00BF599D">
            <w:r w:rsidRPr="003F14EC">
              <w:t>PÄÄ, DBS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60" w14:textId="77777777" w:rsidR="00AF0A6E" w:rsidRPr="003F14EC" w:rsidRDefault="00AF0A6E" w:rsidP="00843CED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61" w14:textId="77777777" w:rsidR="00AF0A6E" w:rsidRPr="003F14EC" w:rsidRDefault="00AF0A6E" w:rsidP="00843CED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62" w14:textId="34F7EF87" w:rsidR="00AF0A6E" w:rsidRPr="003F14EC" w:rsidRDefault="00AF0A6E" w:rsidP="00843CED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64" w14:textId="77777777" w:rsidR="00AF0A6E" w:rsidRPr="003F14EC" w:rsidRDefault="00AF0A6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65" w14:textId="115399FA" w:rsidR="00AF0A6E" w:rsidRPr="003F14EC" w:rsidRDefault="00AF0A6E" w:rsidP="00843CE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7DE6A21A" w14:textId="495D09F3" w:rsidR="00AF0A6E" w:rsidRPr="003F14EC" w:rsidRDefault="00AF0A6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EFE19C" w14:textId="77777777" w:rsidR="00AF0A6E" w:rsidRDefault="00AF0A6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D0AC56" w14:textId="77777777" w:rsidR="00AF0A6E" w:rsidRPr="009440A2" w:rsidRDefault="00AF0A6E" w:rsidP="009440A2">
            <w:pPr>
              <w:jc w:val="center"/>
              <w:rPr>
                <w:bCs/>
              </w:rPr>
            </w:pPr>
          </w:p>
        </w:tc>
        <w:tc>
          <w:tcPr>
            <w:tcW w:w="852" w:type="dxa"/>
            <w:noWrap/>
            <w:vAlign w:val="center"/>
          </w:tcPr>
          <w:p w14:paraId="47B48866" w14:textId="1BD2032E" w:rsidR="00AF0A6E" w:rsidRPr="00657B21" w:rsidRDefault="00AF0A6E" w:rsidP="00BF599D">
            <w:pPr>
              <w:rPr>
                <w:bCs/>
                <w:sz w:val="20"/>
                <w:szCs w:val="20"/>
              </w:rPr>
            </w:pPr>
            <w:proofErr w:type="spellStart"/>
            <w:r w:rsidRPr="00657B21">
              <w:rPr>
                <w:bCs/>
                <w:sz w:val="20"/>
                <w:szCs w:val="20"/>
              </w:rPr>
              <w:t>Anest</w:t>
            </w:r>
            <w:proofErr w:type="spellEnd"/>
            <w:r w:rsidRPr="00657B2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noWrap/>
            <w:vAlign w:val="center"/>
          </w:tcPr>
          <w:p w14:paraId="47B48867" w14:textId="7E8FD115" w:rsidR="00AF0A6E" w:rsidRPr="000A18C8" w:rsidRDefault="00786A48" w:rsidP="00786A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Parkinson potilaan </w:t>
            </w:r>
            <w:proofErr w:type="spellStart"/>
            <w:r>
              <w:rPr>
                <w:bCs/>
                <w:sz w:val="18"/>
                <w:szCs w:val="18"/>
              </w:rPr>
              <w:t>pre</w:t>
            </w:r>
            <w:r w:rsidR="00AF0A6E" w:rsidRPr="000A18C8">
              <w:rPr>
                <w:bCs/>
                <w:sz w:val="18"/>
                <w:szCs w:val="18"/>
              </w:rPr>
              <w:t>operatiivinen</w:t>
            </w:r>
            <w:proofErr w:type="spellEnd"/>
            <w:r w:rsidR="00AF0A6E" w:rsidRPr="000A18C8">
              <w:rPr>
                <w:bCs/>
                <w:sz w:val="18"/>
                <w:szCs w:val="18"/>
              </w:rPr>
              <w:t xml:space="preserve"> (DBS) kuvaus. Virka-aikana, pääsäänt</w:t>
            </w:r>
            <w:r>
              <w:rPr>
                <w:bCs/>
                <w:sz w:val="18"/>
                <w:szCs w:val="18"/>
              </w:rPr>
              <w:t>öisesti</w:t>
            </w:r>
            <w:r w:rsidR="00AF0A6E" w:rsidRPr="000A18C8">
              <w:rPr>
                <w:bCs/>
                <w:sz w:val="18"/>
                <w:szCs w:val="18"/>
              </w:rPr>
              <w:t xml:space="preserve"> anestesiassa. </w:t>
            </w:r>
          </w:p>
        </w:tc>
      </w:tr>
      <w:tr w:rsidR="00665B55" w:rsidRPr="003F14EC" w14:paraId="4B2FEED8" w14:textId="77777777" w:rsidTr="00665B55">
        <w:trPr>
          <w:trHeight w:val="348"/>
        </w:trPr>
        <w:tc>
          <w:tcPr>
            <w:tcW w:w="2264" w:type="dxa"/>
            <w:tcBorders>
              <w:bottom w:val="single" w:sz="4" w:space="0" w:color="auto"/>
            </w:tcBorders>
            <w:noWrap/>
            <w:vAlign w:val="center"/>
          </w:tcPr>
          <w:p w14:paraId="783637E5" w14:textId="6766A908" w:rsidR="00665B55" w:rsidRDefault="00665B55" w:rsidP="00A52C31">
            <w:r w:rsidRPr="00BF599D">
              <w:rPr>
                <w:b/>
                <w:sz w:val="24"/>
                <w:szCs w:val="24"/>
              </w:rPr>
              <w:lastRenderedPageBreak/>
              <w:t>NEURORADIOLOGIA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3BDA94B7" w14:textId="77777777" w:rsidR="00665B55" w:rsidRPr="00100071" w:rsidRDefault="00665B55" w:rsidP="00665B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6F70DF32" w14:textId="4B880E71" w:rsidR="00665B55" w:rsidRPr="003F14EC" w:rsidRDefault="00665B55" w:rsidP="00665B55">
            <w:pPr>
              <w:jc w:val="center"/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1849B634" w14:textId="77777777" w:rsidR="00665B55" w:rsidRDefault="00665B55" w:rsidP="00A52C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582F8663" w14:textId="5EDFB65D" w:rsidR="00665B55" w:rsidRDefault="00665B55" w:rsidP="00A52C31">
            <w:pPr>
              <w:jc w:val="center"/>
            </w:pPr>
            <w:r w:rsidRPr="00100071">
              <w:rPr>
                <w:b/>
                <w:bCs/>
                <w:sz w:val="16"/>
                <w:szCs w:val="16"/>
              </w:rPr>
              <w:t>Z337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409DC2" w14:textId="77777777" w:rsidR="00665B55" w:rsidRDefault="00665B55" w:rsidP="00A52C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G-</w:t>
            </w:r>
            <w:r w:rsidRPr="00D33683">
              <w:rPr>
                <w:b/>
                <w:bCs/>
                <w:sz w:val="16"/>
                <w:szCs w:val="16"/>
              </w:rPr>
              <w:t xml:space="preserve">röntgen </w:t>
            </w:r>
          </w:p>
          <w:p w14:paraId="6E2C03CD" w14:textId="71F0FAC8" w:rsidR="00665B55" w:rsidRDefault="00665B55" w:rsidP="00A52C31">
            <w:pPr>
              <w:jc w:val="center"/>
              <w:rPr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49315" w14:textId="77777777" w:rsidR="00665B55" w:rsidRPr="007553E8" w:rsidRDefault="00665B55" w:rsidP="00A52C3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7553E8">
              <w:rPr>
                <w:b/>
                <w:bCs/>
                <w:sz w:val="14"/>
                <w:szCs w:val="14"/>
              </w:rPr>
              <w:t>Oulaskankaan</w:t>
            </w:r>
            <w:proofErr w:type="spellEnd"/>
            <w:r w:rsidRPr="007553E8">
              <w:rPr>
                <w:b/>
                <w:bCs/>
                <w:sz w:val="14"/>
                <w:szCs w:val="14"/>
              </w:rPr>
              <w:t xml:space="preserve"> röntgen </w:t>
            </w:r>
          </w:p>
          <w:p w14:paraId="3040F280" w14:textId="145B6C51" w:rsidR="00665B55" w:rsidRPr="00657B21" w:rsidRDefault="00665B55" w:rsidP="00A52C31">
            <w:pPr>
              <w:rPr>
                <w:bCs/>
                <w:sz w:val="20"/>
                <w:szCs w:val="20"/>
              </w:rPr>
            </w:pPr>
            <w:r w:rsidRPr="00100071">
              <w:rPr>
                <w:b/>
                <w:bCs/>
                <w:sz w:val="16"/>
                <w:szCs w:val="16"/>
              </w:rPr>
              <w:t>44402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46A3DA96" w14:textId="77777777" w:rsidR="00665B55" w:rsidRDefault="00665B55" w:rsidP="00A52C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17058E47" w14:textId="77777777" w:rsidR="00665B55" w:rsidRPr="000A18C8" w:rsidRDefault="00665B55" w:rsidP="00A52C31">
            <w:pPr>
              <w:rPr>
                <w:bCs/>
                <w:sz w:val="18"/>
                <w:szCs w:val="18"/>
              </w:rPr>
            </w:pPr>
          </w:p>
        </w:tc>
      </w:tr>
      <w:tr w:rsidR="00A52C31" w:rsidRPr="003F14EC" w14:paraId="47B48872" w14:textId="77777777" w:rsidTr="00665B55">
        <w:trPr>
          <w:trHeight w:val="348"/>
        </w:trPr>
        <w:tc>
          <w:tcPr>
            <w:tcW w:w="2264" w:type="dxa"/>
            <w:tcBorders>
              <w:bottom w:val="single" w:sz="4" w:space="0" w:color="auto"/>
            </w:tcBorders>
            <w:noWrap/>
            <w:vAlign w:val="center"/>
          </w:tcPr>
          <w:p w14:paraId="47B48869" w14:textId="30CCEA4E" w:rsidR="00A52C31" w:rsidRPr="003F14EC" w:rsidRDefault="00665B55" w:rsidP="00A52C31">
            <w:r w:rsidRPr="003F14EC">
              <w:rPr>
                <w:b/>
              </w:rPr>
              <w:t>TUTKIMUS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86A" w14:textId="29438609" w:rsidR="00A52C31" w:rsidRPr="003F14EC" w:rsidRDefault="00A52C31" w:rsidP="00A52C31">
            <w:pPr>
              <w:jc w:val="center"/>
            </w:pPr>
            <w:r w:rsidRPr="002C1E0E">
              <w:rPr>
                <w:b/>
                <w:bCs/>
                <w:sz w:val="18"/>
                <w:szCs w:val="18"/>
              </w:rPr>
              <w:t>K115</w:t>
            </w:r>
            <w:r w:rsidRPr="002C1E0E">
              <w:rPr>
                <w:b/>
                <w:bCs/>
                <w:sz w:val="18"/>
                <w:szCs w:val="18"/>
              </w:rPr>
              <w:br/>
              <w:t>1.5 T</w:t>
            </w:r>
            <w:r w:rsidRPr="002C1E0E">
              <w:rPr>
                <w:b/>
                <w:bCs/>
                <w:sz w:val="18"/>
                <w:szCs w:val="18"/>
              </w:rPr>
              <w:br/>
              <w:t>ei ajanvarausta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86B" w14:textId="2EC12AF6" w:rsidR="00A52C31" w:rsidRPr="003F14EC" w:rsidRDefault="00A52C31" w:rsidP="00A52C31">
            <w:pPr>
              <w:jc w:val="center"/>
            </w:pPr>
            <w:r w:rsidRPr="002C1E0E">
              <w:rPr>
                <w:b/>
                <w:bCs/>
                <w:sz w:val="18"/>
                <w:szCs w:val="18"/>
              </w:rPr>
              <w:t>K116</w:t>
            </w:r>
            <w:r w:rsidRPr="002C1E0E">
              <w:rPr>
                <w:b/>
                <w:bCs/>
                <w:sz w:val="18"/>
                <w:szCs w:val="18"/>
              </w:rPr>
              <w:br/>
              <w:t>1.5 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7B1B275" w14:textId="77777777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  <w:r w:rsidRPr="002C1E0E">
              <w:rPr>
                <w:b/>
                <w:bCs/>
                <w:sz w:val="18"/>
                <w:szCs w:val="18"/>
              </w:rPr>
              <w:t>L641</w:t>
            </w:r>
          </w:p>
          <w:p w14:paraId="47B4886C" w14:textId="1B980784" w:rsidR="00A52C31" w:rsidRPr="003F14EC" w:rsidRDefault="00A52C31" w:rsidP="00A52C31">
            <w:pPr>
              <w:jc w:val="center"/>
            </w:pPr>
            <w:r w:rsidRPr="002C1E0E">
              <w:rPr>
                <w:b/>
                <w:bCs/>
                <w:sz w:val="18"/>
                <w:szCs w:val="18"/>
              </w:rPr>
              <w:t>1.5 T</w:t>
            </w:r>
            <w:r>
              <w:t xml:space="preserve">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86E" w14:textId="4C9F2B66" w:rsidR="00A52C31" w:rsidRPr="003F14EC" w:rsidRDefault="00A52C31" w:rsidP="00A52C31">
            <w:pPr>
              <w:jc w:val="center"/>
              <w:rPr>
                <w:bCs/>
              </w:rPr>
            </w:pPr>
            <w:r w:rsidRPr="002C1E0E">
              <w:rPr>
                <w:b/>
                <w:bCs/>
                <w:sz w:val="18"/>
                <w:szCs w:val="18"/>
              </w:rPr>
              <w:t>RMRI7</w:t>
            </w:r>
            <w:r w:rsidRPr="002C1E0E">
              <w:rPr>
                <w:b/>
                <w:bCs/>
                <w:sz w:val="18"/>
                <w:szCs w:val="18"/>
              </w:rPr>
              <w:br/>
              <w:t>1.5 T</w:t>
            </w:r>
            <w:r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86F" w14:textId="1DAF7891" w:rsidR="00A52C31" w:rsidRPr="003F14EC" w:rsidRDefault="00A52C31" w:rsidP="00A52C31">
            <w:pPr>
              <w:jc w:val="center"/>
              <w:rPr>
                <w:bCs/>
              </w:rPr>
            </w:pPr>
            <w:r w:rsidRPr="002C1E0E">
              <w:rPr>
                <w:b/>
                <w:bCs/>
                <w:sz w:val="18"/>
                <w:szCs w:val="18"/>
              </w:rPr>
              <w:t>RMR3T</w:t>
            </w:r>
            <w:r w:rsidRPr="002C1E0E">
              <w:rPr>
                <w:b/>
                <w:bCs/>
                <w:sz w:val="18"/>
                <w:szCs w:val="18"/>
              </w:rPr>
              <w:br/>
              <w:t>3 T</w:t>
            </w:r>
            <w:r w:rsidRPr="003F14EC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F46BD03" w14:textId="32552FDE" w:rsidR="00A52C31" w:rsidRPr="003F14EC" w:rsidRDefault="00A52C31" w:rsidP="00A52C31">
            <w:pPr>
              <w:jc w:val="center"/>
              <w:rPr>
                <w:bCs/>
              </w:rPr>
            </w:pPr>
            <w:r w:rsidRPr="002C1E0E">
              <w:rPr>
                <w:b/>
                <w:bCs/>
                <w:sz w:val="16"/>
                <w:szCs w:val="16"/>
              </w:rPr>
              <w:t>VIDA3T</w:t>
            </w:r>
            <w:r w:rsidRPr="002C1E0E">
              <w:rPr>
                <w:b/>
                <w:bCs/>
                <w:sz w:val="18"/>
                <w:szCs w:val="18"/>
              </w:rPr>
              <w:br/>
              <w:t>3 T</w:t>
            </w:r>
            <w:r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63047" w14:textId="6327E59C" w:rsidR="00A52C31" w:rsidRPr="003F14EC" w:rsidRDefault="00A52C31" w:rsidP="00A52C31">
            <w:pPr>
              <w:jc w:val="center"/>
              <w:rPr>
                <w:bCs/>
              </w:rPr>
            </w:pPr>
            <w:r w:rsidRPr="002C1E0E">
              <w:rPr>
                <w:b/>
                <w:bCs/>
                <w:sz w:val="18"/>
                <w:szCs w:val="18"/>
              </w:rPr>
              <w:t>MRIOAS</w:t>
            </w:r>
            <w:r w:rsidRPr="002C1E0E">
              <w:rPr>
                <w:b/>
                <w:bCs/>
                <w:sz w:val="18"/>
                <w:szCs w:val="18"/>
              </w:rPr>
              <w:br/>
            </w:r>
            <w:r w:rsidRPr="002C1E0E">
              <w:rPr>
                <w:b/>
                <w:bCs/>
                <w:color w:val="C00000"/>
                <w:sz w:val="18"/>
                <w:szCs w:val="18"/>
              </w:rPr>
              <w:t>OULASKANGAS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28CBC" w14:textId="6F38EBDC" w:rsidR="00A52C31" w:rsidRPr="00657B21" w:rsidRDefault="00A52C31" w:rsidP="00A52C31">
            <w:pPr>
              <w:rPr>
                <w:bCs/>
                <w:sz w:val="20"/>
                <w:szCs w:val="20"/>
              </w:rPr>
            </w:pPr>
            <w:r w:rsidRPr="002C1E0E">
              <w:rPr>
                <w:b/>
                <w:bCs/>
                <w:sz w:val="18"/>
                <w:szCs w:val="18"/>
              </w:rPr>
              <w:t>MRIRAS</w:t>
            </w:r>
            <w:r w:rsidRPr="002C1E0E">
              <w:rPr>
                <w:b/>
                <w:bCs/>
                <w:sz w:val="18"/>
                <w:szCs w:val="18"/>
              </w:rPr>
              <w:br/>
            </w:r>
            <w:r w:rsidRPr="002C1E0E">
              <w:rPr>
                <w:b/>
                <w:bCs/>
                <w:color w:val="C00000"/>
                <w:sz w:val="18"/>
                <w:szCs w:val="18"/>
              </w:rPr>
              <w:t>RAAHE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47B48870" w14:textId="17DEE34B" w:rsidR="00A52C31" w:rsidRPr="00657B21" w:rsidRDefault="00665B55" w:rsidP="00665B55">
            <w:pPr>
              <w:jc w:val="center"/>
              <w:rPr>
                <w:bCs/>
                <w:sz w:val="20"/>
                <w:szCs w:val="20"/>
              </w:rPr>
            </w:pPr>
            <w:r w:rsidRPr="007763B4">
              <w:rPr>
                <w:b/>
                <w:bCs/>
                <w:sz w:val="20"/>
                <w:szCs w:val="20"/>
              </w:rPr>
              <w:t>TUTK.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763B4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47B48871" w14:textId="5B06E351" w:rsidR="00A52C31" w:rsidRPr="000A18C8" w:rsidRDefault="00665B55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/>
                <w:bCs/>
                <w:sz w:val="18"/>
                <w:szCs w:val="18"/>
              </w:rPr>
              <w:t>Huomioitavaa</w:t>
            </w:r>
          </w:p>
        </w:tc>
      </w:tr>
      <w:tr w:rsidR="00A52C31" w:rsidRPr="003F14EC" w14:paraId="006ED74D" w14:textId="77777777" w:rsidTr="00665B55">
        <w:trPr>
          <w:trHeight w:val="485"/>
        </w:trPr>
        <w:tc>
          <w:tcPr>
            <w:tcW w:w="2264" w:type="dxa"/>
            <w:tcBorders>
              <w:top w:val="single" w:sz="4" w:space="0" w:color="auto"/>
            </w:tcBorders>
            <w:noWrap/>
            <w:vAlign w:val="center"/>
          </w:tcPr>
          <w:p w14:paraId="6FC4FA56" w14:textId="44A3D625" w:rsidR="00A52C31" w:rsidRPr="003F14EC" w:rsidRDefault="00A52C31" w:rsidP="00A52C31">
            <w:r>
              <w:t>PÄÄ,</w:t>
            </w:r>
            <w:r w:rsidRPr="003F14EC">
              <w:t xml:space="preserve"> </w:t>
            </w:r>
            <w:r>
              <w:t>TUUMORI</w:t>
            </w:r>
            <w:r w:rsidRPr="003F14EC">
              <w:t>PERFUUSIO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72C4A721" w14:textId="77777777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7D4CA0C9" w14:textId="77777777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7FC12C56" w14:textId="5C5B1797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0CEE00C" w14:textId="2DA4E701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B75E921" w14:textId="2A3EE177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57D5661" w14:textId="495C4C60" w:rsidR="00A52C31" w:rsidRPr="002C1E0E" w:rsidRDefault="00A52C31" w:rsidP="00A52C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79456" w14:textId="77777777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2A3EC" w14:textId="77777777" w:rsidR="00A52C31" w:rsidRPr="002C1E0E" w:rsidRDefault="00A52C31" w:rsidP="00A52C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vAlign w:val="center"/>
          </w:tcPr>
          <w:p w14:paraId="1447782B" w14:textId="566BB352" w:rsidR="00A52C31" w:rsidRPr="007763B4" w:rsidRDefault="00665B55" w:rsidP="00A52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2xPerus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center"/>
          </w:tcPr>
          <w:p w14:paraId="14D9BE86" w14:textId="4993B4F9" w:rsidR="00A52C31" w:rsidRPr="000A18C8" w:rsidRDefault="00665B55" w:rsidP="00A52C31">
            <w:pPr>
              <w:rPr>
                <w:b/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Primaarituumorit tarvittaessa, valikoidusti myös tuumorikontrollit (esim. sädenekroosi vs. uusiutuma), virka-aikana</w:t>
            </w:r>
          </w:p>
        </w:tc>
      </w:tr>
      <w:tr w:rsidR="00A52C31" w:rsidRPr="003F14EC" w14:paraId="259AFEFA" w14:textId="77777777" w:rsidTr="00665B55">
        <w:trPr>
          <w:trHeight w:val="461"/>
        </w:trPr>
        <w:tc>
          <w:tcPr>
            <w:tcW w:w="2264" w:type="dxa"/>
            <w:vAlign w:val="center"/>
          </w:tcPr>
          <w:p w14:paraId="6BA8990A" w14:textId="469186EF" w:rsidR="00A52C31" w:rsidRDefault="00A52C31" w:rsidP="00A52C31">
            <w:r w:rsidRPr="00704EA2">
              <w:t>PÄÄ, SPEKTROSKOPIA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3E03FA29" w14:textId="77777777" w:rsidR="00A52C31" w:rsidRPr="003F14EC" w:rsidRDefault="00A52C31" w:rsidP="00A52C31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39A0D588" w14:textId="77777777" w:rsidR="00A52C31" w:rsidRPr="003F14EC" w:rsidRDefault="00A52C31" w:rsidP="00A52C31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6A2C85B1" w14:textId="73000FE6" w:rsidR="00A52C31" w:rsidRDefault="00A52C31" w:rsidP="00A52C31">
            <w:pPr>
              <w:jc w:val="center"/>
            </w:pPr>
            <w:r>
              <w:t>II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6C3C40" w14:textId="77777777" w:rsidR="00A52C31" w:rsidRPr="003F14EC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1E5033CD" w14:textId="57F246FB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05DFFD11" w14:textId="0499E1F4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FC347D" w14:textId="77777777" w:rsidR="00A52C31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A4C736" w14:textId="77777777" w:rsidR="00A52C31" w:rsidRPr="001A1E08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2" w:type="dxa"/>
            <w:noWrap/>
            <w:vAlign w:val="center"/>
          </w:tcPr>
          <w:p w14:paraId="72768BE7" w14:textId="08AE3145" w:rsidR="00A52C31" w:rsidRPr="00C92AE0" w:rsidRDefault="00A52C31" w:rsidP="00A52C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center"/>
          </w:tcPr>
          <w:p w14:paraId="48E21DB8" w14:textId="4A533923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Yleensä lisäsekvenssi pään tutkimuksessa. Laajuus riippuu kokonaisuudesta.</w:t>
            </w:r>
            <w:r>
              <w:rPr>
                <w:bCs/>
                <w:sz w:val="18"/>
                <w:szCs w:val="18"/>
              </w:rPr>
              <w:t xml:space="preserve"> Tehdään virka-aikana, fyysikolle ilmoitus ajanvarauksesta (p. 52662).</w:t>
            </w:r>
          </w:p>
        </w:tc>
      </w:tr>
      <w:tr w:rsidR="00A52C31" w:rsidRPr="003F14EC" w14:paraId="47B4887C" w14:textId="77777777" w:rsidTr="00665B55">
        <w:trPr>
          <w:trHeight w:val="461"/>
        </w:trPr>
        <w:tc>
          <w:tcPr>
            <w:tcW w:w="2264" w:type="dxa"/>
            <w:vAlign w:val="center"/>
          </w:tcPr>
          <w:p w14:paraId="47B48873" w14:textId="5C5210A7" w:rsidR="00A52C31" w:rsidRPr="003F14EC" w:rsidRDefault="00A52C31" w:rsidP="00A52C31">
            <w:r>
              <w:t>PÄÄ,</w:t>
            </w:r>
            <w:r w:rsidRPr="003F14EC">
              <w:t xml:space="preserve"> BOLD (</w:t>
            </w:r>
            <w:proofErr w:type="spellStart"/>
            <w:r w:rsidRPr="003F14EC">
              <w:t>fMRI</w:t>
            </w:r>
            <w:proofErr w:type="spellEnd"/>
            <w:r w:rsidRPr="003F14EC">
              <w:t>)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74" w14:textId="77777777" w:rsidR="00A52C31" w:rsidRPr="003F14EC" w:rsidRDefault="00A52C31" w:rsidP="00A52C31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75" w14:textId="77777777" w:rsidR="00A52C31" w:rsidRPr="003F14EC" w:rsidRDefault="00A52C31" w:rsidP="00A52C31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76" w14:textId="3E0C309A" w:rsidR="00A52C31" w:rsidRPr="003F14EC" w:rsidRDefault="00A52C31" w:rsidP="00A52C31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78" w14:textId="77777777" w:rsidR="00A52C31" w:rsidRPr="003F14EC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79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08936169" w14:textId="1DA0F1CB" w:rsidR="00A52C31" w:rsidRPr="003F14EC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5D9194" w14:textId="77777777" w:rsidR="00A52C31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89CDE3" w14:textId="77777777" w:rsidR="00A52C31" w:rsidRPr="001A1E08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2" w:type="dxa"/>
            <w:noWrap/>
            <w:vAlign w:val="center"/>
          </w:tcPr>
          <w:p w14:paraId="47B4887A" w14:textId="6D4BBAC0" w:rsidR="00A52C31" w:rsidRPr="00C92AE0" w:rsidRDefault="00A52C31" w:rsidP="00A52C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</w:t>
            </w:r>
            <w:r w:rsidRPr="00C92AE0">
              <w:rPr>
                <w:bCs/>
                <w:sz w:val="20"/>
                <w:szCs w:val="20"/>
              </w:rPr>
              <w:t xml:space="preserve">Perus </w:t>
            </w:r>
          </w:p>
        </w:tc>
        <w:tc>
          <w:tcPr>
            <w:tcW w:w="4819" w:type="dxa"/>
            <w:noWrap/>
            <w:vAlign w:val="center"/>
          </w:tcPr>
          <w:p w14:paraId="47B4887B" w14:textId="0E740FBF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Primaarituumorit silloin, kun tätä erityisesti kysytään, mukana voi olla myös </w:t>
            </w:r>
            <w:proofErr w:type="spellStart"/>
            <w:r w:rsidRPr="000A18C8">
              <w:rPr>
                <w:bCs/>
                <w:sz w:val="18"/>
                <w:szCs w:val="18"/>
              </w:rPr>
              <w:t>perfuusio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ja spektroskopia. Vaatii toistaiseksi aikaa jopa 1.</w:t>
            </w:r>
            <w:proofErr w:type="gramStart"/>
            <w:r w:rsidRPr="000A18C8">
              <w:rPr>
                <w:bCs/>
                <w:sz w:val="18"/>
                <w:szCs w:val="18"/>
              </w:rPr>
              <w:t>5t</w:t>
            </w:r>
            <w:proofErr w:type="gramEnd"/>
            <w:r w:rsidRPr="000A18C8">
              <w:rPr>
                <w:bCs/>
                <w:sz w:val="18"/>
                <w:szCs w:val="18"/>
              </w:rPr>
              <w:t xml:space="preserve"> ja tästä sovittava erikseen Vesa Kiviniemen </w:t>
            </w:r>
            <w:r>
              <w:rPr>
                <w:bCs/>
                <w:sz w:val="18"/>
                <w:szCs w:val="18"/>
              </w:rPr>
              <w:t>/</w:t>
            </w:r>
            <w:r w:rsidRPr="000A18C8">
              <w:rPr>
                <w:bCs/>
                <w:sz w:val="18"/>
                <w:szCs w:val="18"/>
              </w:rPr>
              <w:t>Vesa Korhosen kanssa virka-aikana.</w:t>
            </w:r>
          </w:p>
        </w:tc>
      </w:tr>
      <w:tr w:rsidR="00A52C31" w:rsidRPr="003F14EC" w14:paraId="7F25817A" w14:textId="77777777" w:rsidTr="00665B55">
        <w:trPr>
          <w:trHeight w:val="195"/>
        </w:trPr>
        <w:tc>
          <w:tcPr>
            <w:tcW w:w="2264" w:type="dxa"/>
            <w:vAlign w:val="center"/>
          </w:tcPr>
          <w:p w14:paraId="4F9C5A7E" w14:textId="0592A0CA" w:rsidR="00A52C31" w:rsidRPr="003F14EC" w:rsidRDefault="00A52C31" w:rsidP="00A52C31">
            <w:r w:rsidRPr="003F14EC">
              <w:t>PÄÄ, DTI/TRAKTOGRAFIA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3C487495" w14:textId="77777777" w:rsidR="00A52C31" w:rsidRPr="003F14EC" w:rsidRDefault="00A52C31" w:rsidP="00A52C31">
            <w:pPr>
              <w:jc w:val="center"/>
            </w:pP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2AD45AE" w14:textId="77777777" w:rsidR="00A52C31" w:rsidRPr="003F14EC" w:rsidRDefault="00A52C31" w:rsidP="00A52C31">
            <w:pPr>
              <w:jc w:val="center"/>
            </w:pP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0C56FDFA" w14:textId="77777777" w:rsidR="00A52C31" w:rsidRPr="003F14EC" w:rsidRDefault="00A52C31" w:rsidP="00A52C31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1E1E3431" w14:textId="4BF51AFB" w:rsidR="00A52C31" w:rsidRPr="003F14EC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07C509A8" w14:textId="19F144BD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2D102954" w14:textId="5355AD49" w:rsidR="00A52C31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FB2984" w14:textId="77777777" w:rsidR="00A52C31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0CB0A8" w14:textId="77777777" w:rsidR="00A52C31" w:rsidRPr="001A1E08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2" w:type="dxa"/>
            <w:noWrap/>
            <w:vAlign w:val="center"/>
          </w:tcPr>
          <w:p w14:paraId="600E574D" w14:textId="4AB91FFB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19" w:type="dxa"/>
            <w:noWrap/>
            <w:vAlign w:val="center"/>
          </w:tcPr>
          <w:p w14:paraId="2138125F" w14:textId="7D76DD94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Varattavissa vain </w:t>
            </w:r>
            <w:proofErr w:type="spellStart"/>
            <w:r w:rsidRPr="000A18C8">
              <w:rPr>
                <w:bCs/>
                <w:sz w:val="18"/>
                <w:szCs w:val="18"/>
              </w:rPr>
              <w:t>neurokir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0A18C8">
              <w:rPr>
                <w:bCs/>
                <w:sz w:val="18"/>
                <w:szCs w:val="18"/>
              </w:rPr>
              <w:t>pkl</w:t>
            </w:r>
            <w:proofErr w:type="spellEnd"/>
            <w:r>
              <w:rPr>
                <w:bCs/>
                <w:sz w:val="18"/>
                <w:szCs w:val="18"/>
              </w:rPr>
              <w:t>. Jos pyydetään myös MREG, aika varataan VIDA 3T.</w:t>
            </w:r>
          </w:p>
        </w:tc>
      </w:tr>
      <w:tr w:rsidR="00A52C31" w:rsidRPr="003F14EC" w14:paraId="47B48886" w14:textId="77777777" w:rsidTr="00665B55">
        <w:trPr>
          <w:trHeight w:val="195"/>
        </w:trPr>
        <w:tc>
          <w:tcPr>
            <w:tcW w:w="2264" w:type="dxa"/>
            <w:vAlign w:val="center"/>
          </w:tcPr>
          <w:p w14:paraId="47B4887D" w14:textId="77777777" w:rsidR="00A52C31" w:rsidRPr="003F14EC" w:rsidRDefault="00A52C31" w:rsidP="00A52C31">
            <w:r w:rsidRPr="003F14EC">
              <w:t>SELLA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7E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7F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80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82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83" w14:textId="57E6BD5B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1410DAEA" w14:textId="49FB3CD3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3084C4" w14:textId="2CBC40AD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C76E7A" w14:textId="3755F14E" w:rsidR="00A52C31" w:rsidRPr="001A1E08" w:rsidRDefault="00A52C31" w:rsidP="00A52C31">
            <w:pPr>
              <w:jc w:val="center"/>
              <w:rPr>
                <w:bCs/>
              </w:rPr>
            </w:pPr>
            <w:r w:rsidRPr="001A1E08">
              <w:rPr>
                <w:bCs/>
              </w:rPr>
              <w:t>I</w:t>
            </w:r>
          </w:p>
        </w:tc>
        <w:tc>
          <w:tcPr>
            <w:tcW w:w="852" w:type="dxa"/>
            <w:noWrap/>
            <w:vAlign w:val="center"/>
          </w:tcPr>
          <w:p w14:paraId="47B48884" w14:textId="6D70645E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  <w:vAlign w:val="center"/>
          </w:tcPr>
          <w:p w14:paraId="25FB475A" w14:textId="77777777" w:rsidR="00A52C31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Hypofyysin tuumorit/tulehdukset</w:t>
            </w:r>
            <w:r>
              <w:rPr>
                <w:bCs/>
                <w:sz w:val="18"/>
                <w:szCs w:val="18"/>
              </w:rPr>
              <w:t>.</w:t>
            </w:r>
          </w:p>
          <w:p w14:paraId="47B48885" w14:textId="6EB128C8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Ei vatsan MRI-kuvausta samana päivänä.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Pää,sella</w:t>
            </w:r>
            <w:proofErr w:type="gramEnd"/>
            <w:r>
              <w:rPr>
                <w:bCs/>
                <w:sz w:val="18"/>
                <w:szCs w:val="18"/>
              </w:rPr>
              <w:t>+orbita</w:t>
            </w:r>
            <w:proofErr w:type="spellEnd"/>
            <w:r>
              <w:rPr>
                <w:bCs/>
                <w:sz w:val="18"/>
                <w:szCs w:val="18"/>
              </w:rPr>
              <w:t xml:space="preserve"> = laaja aika</w:t>
            </w:r>
          </w:p>
        </w:tc>
      </w:tr>
      <w:tr w:rsidR="00A52C31" w:rsidRPr="003F14EC" w14:paraId="47B48890" w14:textId="77777777" w:rsidTr="00665B55">
        <w:trPr>
          <w:trHeight w:val="207"/>
        </w:trPr>
        <w:tc>
          <w:tcPr>
            <w:tcW w:w="2264" w:type="dxa"/>
            <w:vAlign w:val="center"/>
          </w:tcPr>
          <w:p w14:paraId="47B48887" w14:textId="33ED0CDB" w:rsidR="00A52C31" w:rsidRPr="003F14EC" w:rsidRDefault="00A52C31" w:rsidP="00A52C31">
            <w:r w:rsidRPr="003F14EC">
              <w:t>SIALOGRAFIA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88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89" w14:textId="101B89EF" w:rsidR="00A52C31" w:rsidRPr="003F14EC" w:rsidRDefault="00A52C31" w:rsidP="00A52C31">
            <w:pPr>
              <w:jc w:val="center"/>
            </w:pPr>
            <w:r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8A" w14:textId="2C25FC4E" w:rsidR="00A52C31" w:rsidRPr="003F14EC" w:rsidRDefault="00A52C31" w:rsidP="00A52C31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8C" w14:textId="77777777" w:rsidR="00A52C31" w:rsidRPr="003F14EC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8D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6B9C1AC2" w14:textId="64DABEDD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A60DD3" w14:textId="77777777" w:rsidR="00A52C31" w:rsidRPr="003F14EC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58FD9D" w14:textId="77777777" w:rsidR="00A52C31" w:rsidRPr="001A1E08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2" w:type="dxa"/>
            <w:noWrap/>
            <w:vAlign w:val="center"/>
          </w:tcPr>
          <w:p w14:paraId="47B4888E" w14:textId="4E48AE71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center"/>
          </w:tcPr>
          <w:p w14:paraId="47B4888F" w14:textId="77777777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</w:p>
        </w:tc>
      </w:tr>
      <w:tr w:rsidR="00A52C31" w:rsidRPr="003F14EC" w14:paraId="47B4889A" w14:textId="77777777" w:rsidTr="00665B55">
        <w:trPr>
          <w:trHeight w:val="461"/>
        </w:trPr>
        <w:tc>
          <w:tcPr>
            <w:tcW w:w="2264" w:type="dxa"/>
            <w:vAlign w:val="center"/>
          </w:tcPr>
          <w:p w14:paraId="47B48891" w14:textId="77777777" w:rsidR="00A52C31" w:rsidRPr="003F14EC" w:rsidRDefault="00A52C31" w:rsidP="00A52C31">
            <w:r w:rsidRPr="003F14EC">
              <w:t>PORUS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92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93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94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96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97" w14:textId="465952A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593D0BC9" w14:textId="6BC4AF00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E89947" w14:textId="4D09F41B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5BD590" w14:textId="67690584" w:rsidR="00A52C31" w:rsidRPr="001A1E08" w:rsidRDefault="00A52C31" w:rsidP="00A52C31">
            <w:pPr>
              <w:jc w:val="center"/>
              <w:rPr>
                <w:bCs/>
              </w:rPr>
            </w:pPr>
            <w:r w:rsidRPr="001A1E08">
              <w:rPr>
                <w:bCs/>
              </w:rPr>
              <w:t>I</w:t>
            </w:r>
          </w:p>
        </w:tc>
        <w:tc>
          <w:tcPr>
            <w:tcW w:w="852" w:type="dxa"/>
            <w:noWrap/>
            <w:vAlign w:val="center"/>
          </w:tcPr>
          <w:p w14:paraId="47B48898" w14:textId="15E7029C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  <w:vAlign w:val="center"/>
          </w:tcPr>
          <w:p w14:paraId="47B48899" w14:textId="77777777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proofErr w:type="spellStart"/>
            <w:r w:rsidRPr="000A18C8">
              <w:rPr>
                <w:bCs/>
                <w:sz w:val="18"/>
                <w:szCs w:val="18"/>
              </w:rPr>
              <w:t>Vestibulaarischwanooma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ym. takakuoppatuumori, myös yksittäiset kasvo- tai kolmoishermokysymykset</w:t>
            </w:r>
          </w:p>
        </w:tc>
      </w:tr>
      <w:tr w:rsidR="00A52C31" w:rsidRPr="003F14EC" w14:paraId="47B488A4" w14:textId="77777777" w:rsidTr="00665B55">
        <w:trPr>
          <w:trHeight w:val="307"/>
        </w:trPr>
        <w:tc>
          <w:tcPr>
            <w:tcW w:w="2264" w:type="dxa"/>
            <w:vAlign w:val="center"/>
          </w:tcPr>
          <w:p w14:paraId="47B4889B" w14:textId="77777777" w:rsidR="00A52C31" w:rsidRPr="003F14EC" w:rsidRDefault="00A52C31" w:rsidP="00A52C31">
            <w:r w:rsidRPr="003F14EC">
              <w:t>COCHLEA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9C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9D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9E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A0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A1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313C2961" w14:textId="3DD080D7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977C21" w14:textId="77777777" w:rsidR="00A52C31" w:rsidRPr="003F14EC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2C2F40" w14:textId="77777777" w:rsidR="00A52C31" w:rsidRPr="001A1E08" w:rsidRDefault="00A52C31" w:rsidP="00A52C31">
            <w:pPr>
              <w:jc w:val="center"/>
              <w:rPr>
                <w:bCs/>
              </w:rPr>
            </w:pPr>
          </w:p>
        </w:tc>
        <w:tc>
          <w:tcPr>
            <w:tcW w:w="852" w:type="dxa"/>
            <w:noWrap/>
            <w:vAlign w:val="center"/>
          </w:tcPr>
          <w:p w14:paraId="47B488A2" w14:textId="4ADAF66A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19" w:type="dxa"/>
            <w:noWrap/>
            <w:vAlign w:val="center"/>
          </w:tcPr>
          <w:p w14:paraId="47B488A3" w14:textId="77777777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Sisäkorvaistuteharkinta</w:t>
            </w:r>
          </w:p>
        </w:tc>
      </w:tr>
      <w:tr w:rsidR="00A52C31" w:rsidRPr="003F14EC" w14:paraId="47B488AF" w14:textId="77777777" w:rsidTr="00665B55">
        <w:trPr>
          <w:trHeight w:val="525"/>
        </w:trPr>
        <w:tc>
          <w:tcPr>
            <w:tcW w:w="2264" w:type="dxa"/>
            <w:vAlign w:val="center"/>
          </w:tcPr>
          <w:p w14:paraId="47B488A5" w14:textId="77777777" w:rsidR="00A52C31" w:rsidRPr="003F14EC" w:rsidRDefault="00A52C31" w:rsidP="00A52C31">
            <w:r w:rsidRPr="003F14EC">
              <w:t>KASVOT/</w:t>
            </w:r>
          </w:p>
          <w:p w14:paraId="47B488A6" w14:textId="77777777" w:rsidR="00A52C31" w:rsidRPr="003F14EC" w:rsidRDefault="00A52C31" w:rsidP="00A52C31">
            <w:r w:rsidRPr="003F14EC">
              <w:t>PARANASAALIONTELOT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A7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A8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A9" w14:textId="6AC9C62B" w:rsidR="00A52C31" w:rsidRPr="003F14EC" w:rsidRDefault="00A52C31" w:rsidP="00A52C31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AB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AC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2DFF5B65" w14:textId="02EB8FED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BD209F" w14:textId="11E67FAF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DA584E" w14:textId="30890579" w:rsidR="00A52C31" w:rsidRPr="001A1E08" w:rsidRDefault="00A52C31" w:rsidP="00A52C31">
            <w:pPr>
              <w:jc w:val="center"/>
              <w:rPr>
                <w:bCs/>
              </w:rPr>
            </w:pPr>
            <w:r w:rsidRPr="001A1E08">
              <w:rPr>
                <w:bCs/>
              </w:rPr>
              <w:t>I</w:t>
            </w:r>
          </w:p>
        </w:tc>
        <w:tc>
          <w:tcPr>
            <w:tcW w:w="852" w:type="dxa"/>
            <w:noWrap/>
            <w:vAlign w:val="center"/>
          </w:tcPr>
          <w:p w14:paraId="47B488AD" w14:textId="4825AFE9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  <w:vAlign w:val="center"/>
          </w:tcPr>
          <w:p w14:paraId="78ED2E35" w14:textId="77777777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Tuumorit, tulehdukset, </w:t>
            </w:r>
            <w:proofErr w:type="spellStart"/>
            <w:r w:rsidRPr="000A18C8">
              <w:rPr>
                <w:bCs/>
                <w:sz w:val="18"/>
                <w:szCs w:val="18"/>
              </w:rPr>
              <w:t>Wegener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yms.</w:t>
            </w:r>
          </w:p>
          <w:p w14:paraId="47B488AE" w14:textId="6DC4870F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proofErr w:type="spellStart"/>
            <w:r w:rsidRPr="000A18C8">
              <w:rPr>
                <w:bCs/>
                <w:sz w:val="18"/>
                <w:szCs w:val="18"/>
              </w:rPr>
              <w:t>Huom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! Jos kasvojen alueella laajalti </w:t>
            </w:r>
            <w:r w:rsidRPr="000A18C8">
              <w:rPr>
                <w:b/>
                <w:bCs/>
                <w:sz w:val="18"/>
                <w:szCs w:val="18"/>
              </w:rPr>
              <w:t>metallia</w:t>
            </w:r>
            <w:r w:rsidRPr="000A18C8">
              <w:rPr>
                <w:bCs/>
                <w:sz w:val="18"/>
                <w:szCs w:val="18"/>
              </w:rPr>
              <w:t xml:space="preserve"> (levyt ym. fiksaatio- tai rekonstruktiomateriaali), ajanvaraus </w:t>
            </w:r>
            <w:r w:rsidRPr="000A18C8">
              <w:rPr>
                <w:b/>
                <w:bCs/>
                <w:sz w:val="18"/>
                <w:szCs w:val="18"/>
              </w:rPr>
              <w:t>RMRI7</w:t>
            </w:r>
            <w:r w:rsidRPr="000A18C8">
              <w:rPr>
                <w:bCs/>
                <w:sz w:val="18"/>
                <w:szCs w:val="18"/>
              </w:rPr>
              <w:t>.</w:t>
            </w:r>
          </w:p>
        </w:tc>
      </w:tr>
      <w:tr w:rsidR="00A52C31" w:rsidRPr="003F14EC" w14:paraId="47B488B9" w14:textId="77777777" w:rsidTr="00665B55">
        <w:trPr>
          <w:trHeight w:val="311"/>
        </w:trPr>
        <w:tc>
          <w:tcPr>
            <w:tcW w:w="2264" w:type="dxa"/>
            <w:vAlign w:val="center"/>
          </w:tcPr>
          <w:p w14:paraId="47B488B0" w14:textId="77777777" w:rsidR="00A52C31" w:rsidRPr="003F14EC" w:rsidRDefault="00A52C31" w:rsidP="00A52C31">
            <w:r w:rsidRPr="003F14EC">
              <w:t>ORBITA, PERUS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B1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B2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B3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B5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B6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248F3003" w14:textId="21FD2614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697902" w14:textId="52BD282D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31DFFE" w14:textId="6313BB25" w:rsidR="00A52C31" w:rsidRPr="001A1E08" w:rsidRDefault="00A52C31" w:rsidP="00A52C31">
            <w:pPr>
              <w:jc w:val="center"/>
              <w:rPr>
                <w:bCs/>
              </w:rPr>
            </w:pPr>
            <w:r w:rsidRPr="001A1E08">
              <w:rPr>
                <w:bCs/>
              </w:rPr>
              <w:t>I</w:t>
            </w:r>
          </w:p>
        </w:tc>
        <w:tc>
          <w:tcPr>
            <w:tcW w:w="852" w:type="dxa"/>
            <w:noWrap/>
            <w:vAlign w:val="center"/>
          </w:tcPr>
          <w:p w14:paraId="47B488B7" w14:textId="06454342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19" w:type="dxa"/>
            <w:noWrap/>
            <w:vAlign w:val="center"/>
          </w:tcPr>
          <w:p w14:paraId="47B488B8" w14:textId="77777777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Natiivitutkimus, yleensä </w:t>
            </w:r>
            <w:proofErr w:type="spellStart"/>
            <w:r w:rsidRPr="000A18C8">
              <w:rPr>
                <w:bCs/>
                <w:sz w:val="18"/>
                <w:szCs w:val="18"/>
              </w:rPr>
              <w:t>Basedowin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tauti</w:t>
            </w:r>
          </w:p>
        </w:tc>
      </w:tr>
      <w:tr w:rsidR="00A52C31" w:rsidRPr="003F14EC" w14:paraId="47B488C3" w14:textId="77777777" w:rsidTr="00665B55">
        <w:trPr>
          <w:trHeight w:val="275"/>
        </w:trPr>
        <w:tc>
          <w:tcPr>
            <w:tcW w:w="2264" w:type="dxa"/>
            <w:vAlign w:val="center"/>
          </w:tcPr>
          <w:p w14:paraId="47B488BA" w14:textId="77777777" w:rsidR="00A52C31" w:rsidRPr="003F14EC" w:rsidRDefault="00A52C31" w:rsidP="00A52C31">
            <w:r w:rsidRPr="003F14EC">
              <w:t>ORBITA, LAAJA</w:t>
            </w:r>
          </w:p>
        </w:tc>
        <w:tc>
          <w:tcPr>
            <w:tcW w:w="857" w:type="dxa"/>
            <w:shd w:val="clear" w:color="auto" w:fill="FFFF99"/>
            <w:noWrap/>
            <w:vAlign w:val="center"/>
          </w:tcPr>
          <w:p w14:paraId="47B488BB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shd w:val="clear" w:color="auto" w:fill="FFFF99"/>
            <w:noWrap/>
            <w:vAlign w:val="center"/>
          </w:tcPr>
          <w:p w14:paraId="47B488BC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shd w:val="clear" w:color="auto" w:fill="CC99FF"/>
            <w:noWrap/>
            <w:vAlign w:val="center"/>
          </w:tcPr>
          <w:p w14:paraId="47B488BD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BF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C0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1EF6B881" w14:textId="07AAA2D7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1B722D" w14:textId="3DBB2AC1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464930" w14:textId="11BF0682" w:rsidR="00A52C31" w:rsidRPr="001A1E08" w:rsidRDefault="00A52C31" w:rsidP="00A52C31">
            <w:pPr>
              <w:jc w:val="center"/>
              <w:rPr>
                <w:bCs/>
              </w:rPr>
            </w:pPr>
            <w:r w:rsidRPr="001A1E08">
              <w:rPr>
                <w:bCs/>
              </w:rPr>
              <w:t>I</w:t>
            </w:r>
          </w:p>
        </w:tc>
        <w:tc>
          <w:tcPr>
            <w:tcW w:w="852" w:type="dxa"/>
            <w:noWrap/>
            <w:vAlign w:val="center"/>
          </w:tcPr>
          <w:p w14:paraId="47B488C1" w14:textId="28850CBC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19" w:type="dxa"/>
            <w:noWrap/>
            <w:vAlign w:val="center"/>
          </w:tcPr>
          <w:p w14:paraId="47B488C2" w14:textId="77777777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Tulehdukset, tuumorit (varjoaine)</w:t>
            </w:r>
          </w:p>
        </w:tc>
      </w:tr>
      <w:tr w:rsidR="00A52C31" w:rsidRPr="003F14EC" w14:paraId="47B488CF" w14:textId="77777777" w:rsidTr="00665B55">
        <w:trPr>
          <w:trHeight w:val="421"/>
        </w:trPr>
        <w:tc>
          <w:tcPr>
            <w:tcW w:w="2264" w:type="dxa"/>
            <w:tcBorders>
              <w:bottom w:val="single" w:sz="4" w:space="0" w:color="auto"/>
            </w:tcBorders>
            <w:noWrap/>
            <w:vAlign w:val="center"/>
          </w:tcPr>
          <w:p w14:paraId="47B488C4" w14:textId="77777777" w:rsidR="00A52C31" w:rsidRPr="003F14EC" w:rsidRDefault="00A52C31" w:rsidP="00A52C31">
            <w:r w:rsidRPr="003F14EC">
              <w:t xml:space="preserve">KAULA- ja </w:t>
            </w:r>
            <w:r w:rsidRPr="003F14EC">
              <w:br/>
              <w:t>AIVOVALTIMOT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8C5" w14:textId="77777777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8C6" w14:textId="32DEA97E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47B488C7" w14:textId="5B4942A1" w:rsidR="00A52C31" w:rsidRPr="003F14EC" w:rsidRDefault="00A52C31" w:rsidP="00A52C31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8C9" w14:textId="77777777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8CA" w14:textId="3835C6DB" w:rsidR="00A52C31" w:rsidRPr="003F14EC" w:rsidRDefault="00A52C31" w:rsidP="00A52C31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56CB069" w14:textId="021A949B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CFBC" w14:textId="009E02B7" w:rsidR="00A52C31" w:rsidRPr="003F14EC" w:rsidRDefault="00A52C31" w:rsidP="00A52C31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E5C66" w14:textId="48845DCF" w:rsidR="00A52C31" w:rsidRPr="001A1E08" w:rsidRDefault="00A52C31" w:rsidP="00A52C31">
            <w:pPr>
              <w:jc w:val="center"/>
              <w:rPr>
                <w:bCs/>
              </w:rPr>
            </w:pPr>
            <w:r w:rsidRPr="001A1E08">
              <w:rPr>
                <w:bCs/>
              </w:rPr>
              <w:t>I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noWrap/>
            <w:vAlign w:val="center"/>
          </w:tcPr>
          <w:p w14:paraId="47B488CB" w14:textId="6FCD2AC3" w:rsidR="00A52C31" w:rsidRPr="00C92AE0" w:rsidRDefault="00A52C31" w:rsidP="00A52C31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47B488CC" w14:textId="06D83E42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Pelkästään suonet</w:t>
            </w:r>
            <w:r>
              <w:rPr>
                <w:bCs/>
                <w:sz w:val="18"/>
                <w:szCs w:val="18"/>
              </w:rPr>
              <w:t>.</w:t>
            </w:r>
            <w:r w:rsidRPr="000A18C8">
              <w:rPr>
                <w:bCs/>
                <w:sz w:val="18"/>
                <w:szCs w:val="18"/>
              </w:rPr>
              <w:t xml:space="preserve"> Jos </w:t>
            </w:r>
            <w:r>
              <w:rPr>
                <w:bCs/>
                <w:sz w:val="18"/>
                <w:szCs w:val="18"/>
              </w:rPr>
              <w:t>kuvataan lisäksi</w:t>
            </w:r>
            <w:r w:rsidRPr="000A18C8">
              <w:rPr>
                <w:bCs/>
                <w:sz w:val="18"/>
                <w:szCs w:val="18"/>
              </w:rPr>
              <w:t xml:space="preserve"> pää</w:t>
            </w:r>
            <w:r>
              <w:rPr>
                <w:bCs/>
                <w:sz w:val="18"/>
                <w:szCs w:val="18"/>
              </w:rPr>
              <w:t>,</w:t>
            </w:r>
            <w:r w:rsidRPr="000A18C8">
              <w:rPr>
                <w:bCs/>
                <w:sz w:val="18"/>
                <w:szCs w:val="18"/>
              </w:rPr>
              <w:t xml:space="preserve"> varataan 2 x 30 min</w:t>
            </w:r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Malformaatiot</w:t>
            </w:r>
            <w:proofErr w:type="spellEnd"/>
            <w:r>
              <w:rPr>
                <w:bCs/>
                <w:sz w:val="18"/>
                <w:szCs w:val="18"/>
              </w:rPr>
              <w:t xml:space="preserve"> 2 x 30 min.</w:t>
            </w:r>
          </w:p>
          <w:p w14:paraId="47B488CD" w14:textId="57ACDE13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proofErr w:type="spellStart"/>
            <w:r w:rsidRPr="000A18C8">
              <w:rPr>
                <w:bCs/>
                <w:sz w:val="18"/>
                <w:szCs w:val="18"/>
              </w:rPr>
              <w:t>Huom</w:t>
            </w:r>
            <w:proofErr w:type="spellEnd"/>
            <w:r w:rsidRPr="000A18C8">
              <w:rPr>
                <w:bCs/>
                <w:sz w:val="18"/>
                <w:szCs w:val="18"/>
              </w:rPr>
              <w:t>! Jo</w:t>
            </w:r>
            <w:r>
              <w:rPr>
                <w:bCs/>
                <w:sz w:val="18"/>
                <w:szCs w:val="18"/>
              </w:rPr>
              <w:t xml:space="preserve">s kysytään </w:t>
            </w:r>
            <w:proofErr w:type="spellStart"/>
            <w:r>
              <w:rPr>
                <w:bCs/>
                <w:sz w:val="18"/>
                <w:szCs w:val="18"/>
              </w:rPr>
              <w:t>vaskuliittia</w:t>
            </w:r>
            <w:proofErr w:type="spellEnd"/>
            <w:r>
              <w:rPr>
                <w:bCs/>
                <w:sz w:val="18"/>
                <w:szCs w:val="18"/>
              </w:rPr>
              <w:t xml:space="preserve"> niin 3T.</w:t>
            </w:r>
          </w:p>
          <w:p w14:paraId="47B488CE" w14:textId="73185F8A" w:rsidR="00A52C31" w:rsidRPr="000A18C8" w:rsidRDefault="00A52C31" w:rsidP="00A52C31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Pelkästään laskimoita kysyttäessä </w:t>
            </w:r>
            <w:r w:rsidRPr="000A18C8">
              <w:rPr>
                <w:bCs/>
                <w:sz w:val="18"/>
                <w:szCs w:val="18"/>
                <w:u w:val="single"/>
              </w:rPr>
              <w:t>ei</w:t>
            </w:r>
            <w:r>
              <w:rPr>
                <w:bCs/>
                <w:sz w:val="18"/>
                <w:szCs w:val="18"/>
              </w:rPr>
              <w:t xml:space="preserve"> konerajoitusta, </w:t>
            </w:r>
            <w:r w:rsidRPr="000A18C8">
              <w:rPr>
                <w:bCs/>
                <w:sz w:val="18"/>
                <w:szCs w:val="18"/>
              </w:rPr>
              <w:t xml:space="preserve">mutta raskaana olevat K115. </w:t>
            </w:r>
          </w:p>
        </w:tc>
      </w:tr>
    </w:tbl>
    <w:p w14:paraId="168CEE0C" w14:textId="5CC66B36" w:rsidR="00133C39" w:rsidRDefault="00133C39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850"/>
        <w:gridCol w:w="851"/>
        <w:gridCol w:w="851"/>
        <w:gridCol w:w="851"/>
        <w:gridCol w:w="709"/>
        <w:gridCol w:w="850"/>
        <w:gridCol w:w="851"/>
        <w:gridCol w:w="709"/>
        <w:gridCol w:w="4820"/>
        <w:gridCol w:w="567"/>
      </w:tblGrid>
      <w:tr w:rsidR="00876440" w:rsidRPr="00913E99" w14:paraId="308D3447" w14:textId="77777777" w:rsidTr="00876440">
        <w:trPr>
          <w:trHeight w:val="240"/>
        </w:trPr>
        <w:tc>
          <w:tcPr>
            <w:tcW w:w="150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4B555" w14:textId="668DD386" w:rsidR="00876440" w:rsidRPr="000A18C8" w:rsidRDefault="00876440" w:rsidP="00DB657B">
            <w:pPr>
              <w:rPr>
                <w:b/>
                <w:bCs/>
                <w:sz w:val="18"/>
                <w:szCs w:val="18"/>
              </w:rPr>
            </w:pPr>
            <w:r w:rsidRPr="00BF599D">
              <w:rPr>
                <w:b/>
                <w:sz w:val="24"/>
                <w:szCs w:val="24"/>
              </w:rPr>
              <w:t>NEURORADIOLOGIA</w:t>
            </w:r>
          </w:p>
        </w:tc>
      </w:tr>
      <w:tr w:rsidR="002C1E0E" w:rsidRPr="00913E99" w14:paraId="1B3FD319" w14:textId="77777777" w:rsidTr="002C1E0E">
        <w:trPr>
          <w:gridAfter w:val="1"/>
          <w:wAfter w:w="567" w:type="dxa"/>
          <w:trHeight w:val="456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14:paraId="04484906" w14:textId="77777777" w:rsidR="002C1E0E" w:rsidRPr="00913E99" w:rsidRDefault="002C1E0E" w:rsidP="00DB657B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63784940" w14:textId="3F5DBAEC" w:rsidR="002C1E0E" w:rsidRPr="00100071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2C1E0E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27EB4841" w14:textId="189F1676" w:rsidR="002C1E0E" w:rsidRPr="00913E99" w:rsidRDefault="002C1E0E" w:rsidP="00DB657B">
            <w:pPr>
              <w:jc w:val="center"/>
              <w:rPr>
                <w:b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6AF2438B" w14:textId="6BA6E8DD" w:rsidR="002C1E0E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2C1E0E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224608B1" w14:textId="2B7AFB7C" w:rsidR="002C1E0E" w:rsidRPr="00100071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2187EF20" w14:textId="21B49E7C" w:rsidR="002C1E0E" w:rsidRDefault="002C1E0E" w:rsidP="00DB65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G-</w:t>
            </w:r>
            <w:r w:rsidRPr="00100071">
              <w:rPr>
                <w:b/>
                <w:bCs/>
                <w:sz w:val="16"/>
                <w:szCs w:val="16"/>
              </w:rPr>
              <w:t xml:space="preserve">röntgen </w:t>
            </w:r>
          </w:p>
          <w:p w14:paraId="7F91A8A1" w14:textId="0F469327" w:rsidR="002C1E0E" w:rsidRPr="00913E99" w:rsidRDefault="002C1E0E" w:rsidP="00DB657B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D6FD1" w14:textId="7BB1D4A4" w:rsidR="002C1E0E" w:rsidRPr="006D4C5E" w:rsidRDefault="002C1E0E" w:rsidP="0085473C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D4C5E">
              <w:rPr>
                <w:b/>
                <w:bCs/>
                <w:sz w:val="14"/>
                <w:szCs w:val="14"/>
              </w:rPr>
              <w:t>Oulaskankaan</w:t>
            </w:r>
            <w:proofErr w:type="spellEnd"/>
            <w:r w:rsidRPr="006D4C5E">
              <w:rPr>
                <w:b/>
                <w:bCs/>
                <w:sz w:val="14"/>
                <w:szCs w:val="14"/>
              </w:rPr>
              <w:t xml:space="preserve"> röntgen </w:t>
            </w:r>
          </w:p>
          <w:p w14:paraId="2D5EA4F4" w14:textId="5CA84EF6" w:rsidR="002C1E0E" w:rsidRPr="003F7A3B" w:rsidRDefault="002C1E0E" w:rsidP="003F7A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4C5E">
              <w:rPr>
                <w:b/>
                <w:bCs/>
                <w:sz w:val="14"/>
                <w:szCs w:val="14"/>
              </w:rPr>
              <w:t>44402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41F479B" w14:textId="7416E511" w:rsidR="002C1E0E" w:rsidRPr="007763B4" w:rsidRDefault="002C1E0E" w:rsidP="00DB65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3F0AC54C" w14:textId="77777777" w:rsidR="002C1E0E" w:rsidRPr="000A18C8" w:rsidRDefault="002C1E0E" w:rsidP="00DB65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1E0E" w:rsidRPr="00913E99" w14:paraId="0717AECA" w14:textId="77777777" w:rsidTr="002C1E0E">
        <w:trPr>
          <w:gridAfter w:val="1"/>
          <w:wAfter w:w="567" w:type="dxa"/>
          <w:trHeight w:val="456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14:paraId="54E09713" w14:textId="77777777" w:rsidR="002C1E0E" w:rsidRPr="00913E99" w:rsidRDefault="002C1E0E" w:rsidP="00DB657B">
            <w:pPr>
              <w:rPr>
                <w:b/>
              </w:rPr>
            </w:pPr>
            <w:r w:rsidRPr="00913E99">
              <w:rPr>
                <w:b/>
              </w:rPr>
              <w:t>TUTKIMUS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47109C94" w14:textId="72C20AB9" w:rsidR="002C1E0E" w:rsidRPr="00913E99" w:rsidRDefault="002C1E0E" w:rsidP="00DB657B">
            <w:pPr>
              <w:jc w:val="center"/>
              <w:rPr>
                <w:b/>
              </w:rPr>
            </w:pPr>
            <w:r w:rsidRPr="007763B4">
              <w:rPr>
                <w:b/>
                <w:bCs/>
                <w:sz w:val="20"/>
                <w:szCs w:val="20"/>
              </w:rPr>
              <w:t>K115</w:t>
            </w:r>
            <w:r w:rsidRPr="007763B4">
              <w:rPr>
                <w:b/>
                <w:bCs/>
                <w:sz w:val="20"/>
                <w:szCs w:val="20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>ei ajanvarausta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6353AA16" w14:textId="77777777" w:rsidR="002C1E0E" w:rsidRPr="00913E99" w:rsidRDefault="002C1E0E" w:rsidP="00DB657B">
            <w:pPr>
              <w:jc w:val="center"/>
              <w:rPr>
                <w:b/>
              </w:rPr>
            </w:pPr>
            <w:r w:rsidRPr="00913E99">
              <w:rPr>
                <w:b/>
              </w:rPr>
              <w:t>K116</w:t>
            </w:r>
            <w:r w:rsidRPr="00913E99">
              <w:rPr>
                <w:b/>
              </w:rPr>
              <w:br/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70DC7875" w14:textId="5B0E4C86" w:rsidR="002C1E0E" w:rsidRPr="00913E99" w:rsidRDefault="002C1E0E" w:rsidP="00133C39">
            <w:pPr>
              <w:jc w:val="center"/>
              <w:rPr>
                <w:b/>
              </w:rPr>
            </w:pPr>
            <w:r w:rsidRPr="00913E99">
              <w:rPr>
                <w:b/>
              </w:rPr>
              <w:t>L641</w:t>
            </w:r>
            <w:r>
              <w:rPr>
                <w:b/>
              </w:rPr>
              <w:br/>
            </w:r>
            <w:r w:rsidRPr="00913E99">
              <w:rPr>
                <w:b/>
              </w:rPr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4027574" w14:textId="77777777" w:rsidR="002C1E0E" w:rsidRPr="00913E99" w:rsidRDefault="002C1E0E" w:rsidP="00DB657B">
            <w:pPr>
              <w:jc w:val="center"/>
              <w:rPr>
                <w:b/>
                <w:bCs/>
              </w:rPr>
            </w:pPr>
            <w:r w:rsidRPr="00913E99">
              <w:rPr>
                <w:b/>
                <w:bCs/>
              </w:rPr>
              <w:t>RMRI7</w:t>
            </w:r>
            <w:r w:rsidRPr="00913E99">
              <w:rPr>
                <w:b/>
                <w:bCs/>
              </w:rPr>
              <w:br/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D60BE41" w14:textId="77777777" w:rsidR="002C1E0E" w:rsidRPr="00913E99" w:rsidRDefault="002C1E0E" w:rsidP="00DB657B">
            <w:pPr>
              <w:jc w:val="center"/>
              <w:rPr>
                <w:b/>
                <w:bCs/>
              </w:rPr>
            </w:pPr>
            <w:r w:rsidRPr="00913E99">
              <w:rPr>
                <w:b/>
                <w:bCs/>
              </w:rPr>
              <w:t>RMR3T</w:t>
            </w:r>
            <w:r w:rsidRPr="00913E99">
              <w:rPr>
                <w:b/>
                <w:bCs/>
              </w:rPr>
              <w:br/>
              <w:t>3 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36F98A9" w14:textId="2228DBB2" w:rsidR="002C1E0E" w:rsidRPr="00913E99" w:rsidRDefault="002C1E0E" w:rsidP="00DB657B">
            <w:pPr>
              <w:jc w:val="center"/>
              <w:rPr>
                <w:b/>
                <w:bCs/>
              </w:rPr>
            </w:pPr>
            <w:r w:rsidRPr="002C1E0E">
              <w:rPr>
                <w:b/>
                <w:bCs/>
                <w:sz w:val="16"/>
                <w:szCs w:val="16"/>
              </w:rPr>
              <w:t>VIDA3T</w:t>
            </w:r>
            <w:r w:rsidRPr="00913E99">
              <w:rPr>
                <w:b/>
                <w:bCs/>
              </w:rPr>
              <w:br/>
              <w:t>3 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A1BA5" w14:textId="77777777" w:rsidR="002C1E0E" w:rsidRDefault="002C1E0E" w:rsidP="001A1E08">
            <w:pPr>
              <w:jc w:val="center"/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</w:t>
            </w:r>
            <w:r>
              <w:rPr>
                <w:b/>
                <w:bCs/>
                <w:sz w:val="18"/>
                <w:szCs w:val="18"/>
              </w:rPr>
              <w:t>OAS</w:t>
            </w:r>
          </w:p>
          <w:p w14:paraId="5CAB98EA" w14:textId="48F85457" w:rsidR="002C1E0E" w:rsidRPr="006D4C5E" w:rsidRDefault="002C1E0E" w:rsidP="001A1E08">
            <w:pPr>
              <w:jc w:val="center"/>
              <w:rPr>
                <w:b/>
                <w:bCs/>
                <w:sz w:val="18"/>
                <w:szCs w:val="18"/>
              </w:rPr>
            </w:pPr>
            <w:r w:rsidRPr="001A1E08">
              <w:rPr>
                <w:b/>
                <w:bCs/>
                <w:color w:val="C00000"/>
                <w:sz w:val="18"/>
                <w:szCs w:val="18"/>
              </w:rPr>
              <w:t>OULASKANGAS</w:t>
            </w:r>
            <w:r w:rsidRPr="006D4C5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537BD" w14:textId="77777777" w:rsidR="002C1E0E" w:rsidRDefault="002C1E0E" w:rsidP="00DB657B">
            <w:pPr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MRIRAS</w:t>
            </w:r>
          </w:p>
          <w:p w14:paraId="4FF8FFCC" w14:textId="33EF5713" w:rsidR="002C1E0E" w:rsidRPr="001A1E08" w:rsidRDefault="002C1E0E" w:rsidP="00DB657B">
            <w:pPr>
              <w:rPr>
                <w:b/>
                <w:bCs/>
                <w:sz w:val="18"/>
                <w:szCs w:val="18"/>
              </w:rPr>
            </w:pPr>
            <w:r w:rsidRPr="001A1E08">
              <w:rPr>
                <w:b/>
                <w:bCs/>
                <w:color w:val="C00000"/>
                <w:sz w:val="18"/>
                <w:szCs w:val="18"/>
              </w:rPr>
              <w:t>RAAHE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B404517" w14:textId="1B05FE49" w:rsidR="002C1E0E" w:rsidRPr="002C1E0E" w:rsidRDefault="002C1E0E" w:rsidP="00DB657B">
            <w:pPr>
              <w:rPr>
                <w:b/>
                <w:bCs/>
                <w:sz w:val="18"/>
                <w:szCs w:val="18"/>
              </w:rPr>
            </w:pPr>
            <w:r w:rsidRPr="002C1E0E">
              <w:rPr>
                <w:b/>
                <w:bCs/>
                <w:sz w:val="18"/>
                <w:szCs w:val="18"/>
              </w:rPr>
              <w:t>TUTK.</w:t>
            </w:r>
          </w:p>
          <w:p w14:paraId="2BA757F3" w14:textId="77777777" w:rsidR="002C1E0E" w:rsidRPr="00913E99" w:rsidRDefault="002C1E0E" w:rsidP="00DB657B">
            <w:pPr>
              <w:rPr>
                <w:b/>
                <w:bCs/>
              </w:rPr>
            </w:pPr>
            <w:r w:rsidRPr="002C1E0E">
              <w:rPr>
                <w:b/>
                <w:bCs/>
                <w:sz w:val="18"/>
                <w:szCs w:val="18"/>
              </w:rPr>
              <w:t>AIKA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DE5E1E3" w14:textId="77777777" w:rsidR="002C1E0E" w:rsidRPr="000A18C8" w:rsidRDefault="002C1E0E" w:rsidP="00DB657B">
            <w:pPr>
              <w:rPr>
                <w:b/>
                <w:bCs/>
                <w:sz w:val="18"/>
                <w:szCs w:val="18"/>
              </w:rPr>
            </w:pPr>
            <w:r w:rsidRPr="000A18C8">
              <w:rPr>
                <w:b/>
                <w:bCs/>
                <w:sz w:val="18"/>
                <w:szCs w:val="18"/>
              </w:rPr>
              <w:t>Huomioitavaa</w:t>
            </w:r>
          </w:p>
        </w:tc>
      </w:tr>
      <w:tr w:rsidR="002C1E0E" w:rsidRPr="003F14EC" w14:paraId="795DACD6" w14:textId="77777777" w:rsidTr="002C1E0E">
        <w:trPr>
          <w:gridAfter w:val="1"/>
          <w:wAfter w:w="567" w:type="dxa"/>
          <w:trHeight w:val="1408"/>
        </w:trPr>
        <w:tc>
          <w:tcPr>
            <w:tcW w:w="2268" w:type="dxa"/>
            <w:noWrap/>
            <w:vAlign w:val="center"/>
          </w:tcPr>
          <w:p w14:paraId="7E2F8755" w14:textId="0B3A31AA" w:rsidR="002C1E0E" w:rsidRPr="003F14EC" w:rsidRDefault="002C1E0E" w:rsidP="00BF599D">
            <w:r w:rsidRPr="003F14EC">
              <w:t>NEUROANGIOLOGISET ERITYISTUTKIMUKSET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0067C9F5" w14:textId="77777777" w:rsidR="002C1E0E" w:rsidRPr="003F14EC" w:rsidRDefault="002C1E0E" w:rsidP="00843CED">
            <w:pPr>
              <w:jc w:val="center"/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28BB7C12" w14:textId="77777777" w:rsidR="002C1E0E" w:rsidRPr="003F14EC" w:rsidRDefault="002C1E0E" w:rsidP="00843CED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3B937DA1" w14:textId="1C6F764B" w:rsidR="002C1E0E" w:rsidRPr="003F14EC" w:rsidRDefault="002C1E0E" w:rsidP="00843CED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638C0A3C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0E71901E" w14:textId="4221E1FC" w:rsidR="002C1E0E" w:rsidRPr="002C1E0E" w:rsidRDefault="002C1E0E" w:rsidP="00843CED">
            <w:pPr>
              <w:jc w:val="center"/>
              <w:rPr>
                <w:bCs/>
              </w:rPr>
            </w:pPr>
            <w:r w:rsidRPr="002C1E0E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35B28D17" w14:textId="1E73C9DF" w:rsidR="002C1E0E" w:rsidRPr="002C1E0E" w:rsidRDefault="002C1E0E" w:rsidP="00843CED">
            <w:pPr>
              <w:jc w:val="center"/>
              <w:rPr>
                <w:bCs/>
              </w:rPr>
            </w:pPr>
            <w:r w:rsidRPr="002C1E0E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DB7C0E" w14:textId="77777777" w:rsidR="002C1E0E" w:rsidRDefault="002C1E0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E5C142" w14:textId="77777777" w:rsidR="002C1E0E" w:rsidRPr="001A1E08" w:rsidRDefault="002C1E0E" w:rsidP="001A1E0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14:paraId="0832F09E" w14:textId="24745D56" w:rsidR="002C1E0E" w:rsidRPr="00C92AE0" w:rsidRDefault="0084693A" w:rsidP="008469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2x </w:t>
            </w:r>
            <w:r w:rsidR="002C1E0E" w:rsidRPr="00C92AE0">
              <w:rPr>
                <w:bCs/>
                <w:sz w:val="20"/>
                <w:szCs w:val="20"/>
              </w:rPr>
              <w:t>Perus</w:t>
            </w:r>
            <w:r w:rsidR="002C1E0E">
              <w:rPr>
                <w:bCs/>
                <w:sz w:val="20"/>
                <w:szCs w:val="20"/>
              </w:rPr>
              <w:br/>
            </w:r>
            <w:r w:rsidR="002C1E0E">
              <w:rPr>
                <w:bCs/>
                <w:sz w:val="20"/>
                <w:szCs w:val="20"/>
              </w:rPr>
              <w:br/>
            </w:r>
          </w:p>
        </w:tc>
        <w:tc>
          <w:tcPr>
            <w:tcW w:w="4820" w:type="dxa"/>
            <w:noWrap/>
            <w:vAlign w:val="center"/>
          </w:tcPr>
          <w:p w14:paraId="25459479" w14:textId="2DB03C4B" w:rsidR="002C1E0E" w:rsidRPr="000A18C8" w:rsidRDefault="002C1E0E" w:rsidP="005F586C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Tavalliset </w:t>
            </w:r>
            <w:proofErr w:type="spellStart"/>
            <w:r w:rsidRPr="000A18C8">
              <w:rPr>
                <w:bCs/>
                <w:sz w:val="18"/>
                <w:szCs w:val="18"/>
              </w:rPr>
              <w:t>angiot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tarvittaessa yhdistettynä dynaamisiin kuvauksiin AV-fisteliepäilyissä tai tuumorien suonitusta tutkittaessa + tarvittavat konventionaaliset sekvenssit (ranka t</w:t>
            </w:r>
            <w:r>
              <w:rPr>
                <w:bCs/>
                <w:sz w:val="18"/>
                <w:szCs w:val="18"/>
              </w:rPr>
              <w:t xml:space="preserve">ai pää) </w:t>
            </w:r>
            <w:proofErr w:type="spellStart"/>
            <w:r>
              <w:rPr>
                <w:bCs/>
                <w:sz w:val="18"/>
                <w:szCs w:val="18"/>
              </w:rPr>
              <w:t>Caroticok</w:t>
            </w:r>
            <w:r w:rsidRPr="000A18C8">
              <w:rPr>
                <w:bCs/>
                <w:sz w:val="18"/>
                <w:szCs w:val="18"/>
              </w:rPr>
              <w:t>avernootti</w:t>
            </w:r>
            <w:r>
              <w:rPr>
                <w:bCs/>
                <w:sz w:val="18"/>
                <w:szCs w:val="18"/>
              </w:rPr>
              <w:t>s</w:t>
            </w:r>
            <w:r w:rsidRPr="000A18C8">
              <w:rPr>
                <w:bCs/>
                <w:sz w:val="18"/>
                <w:szCs w:val="18"/>
              </w:rPr>
              <w:t>en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fisteli</w:t>
            </w:r>
            <w:r>
              <w:rPr>
                <w:bCs/>
                <w:sz w:val="18"/>
                <w:szCs w:val="18"/>
              </w:rPr>
              <w:t>n</w:t>
            </w:r>
            <w:r w:rsidRPr="000A18C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epäily ilman dynaamista </w:t>
            </w:r>
            <w:proofErr w:type="spellStart"/>
            <w:r>
              <w:rPr>
                <w:bCs/>
                <w:sz w:val="18"/>
                <w:szCs w:val="18"/>
              </w:rPr>
              <w:t>angiota</w:t>
            </w:r>
            <w:proofErr w:type="spellEnd"/>
            <w:r>
              <w:rPr>
                <w:bCs/>
                <w:sz w:val="18"/>
                <w:szCs w:val="18"/>
              </w:rPr>
              <w:t xml:space="preserve"> voidaan kuvata myös muilla laitteilla. E</w:t>
            </w:r>
            <w:r w:rsidRPr="000A18C8">
              <w:rPr>
                <w:bCs/>
                <w:sz w:val="18"/>
                <w:szCs w:val="18"/>
              </w:rPr>
              <w:t>päselvissä tapauksissa kannattaa konsultoida neuroradiologia</w:t>
            </w:r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Spinaaliangiot</w:t>
            </w:r>
            <w:proofErr w:type="spellEnd"/>
            <w:r>
              <w:rPr>
                <w:bCs/>
                <w:sz w:val="18"/>
                <w:szCs w:val="18"/>
              </w:rPr>
              <w:t xml:space="preserve"> VIDA3T ja RMR3T (jos potilas ei sovellu 3T laitteelle, kuvataan RMRI7 tai L641).</w:t>
            </w:r>
            <w:r w:rsidRPr="000A18C8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C1E0E" w:rsidRPr="003F14EC" w14:paraId="47B488F0" w14:textId="77777777" w:rsidTr="002C1E0E">
        <w:trPr>
          <w:gridAfter w:val="1"/>
          <w:wAfter w:w="567" w:type="dxa"/>
          <w:trHeight w:val="224"/>
        </w:trPr>
        <w:tc>
          <w:tcPr>
            <w:tcW w:w="2268" w:type="dxa"/>
            <w:noWrap/>
            <w:vAlign w:val="center"/>
          </w:tcPr>
          <w:p w14:paraId="47B488E7" w14:textId="77777777" w:rsidR="002C1E0E" w:rsidRPr="003F14EC" w:rsidRDefault="002C1E0E" w:rsidP="00BF599D">
            <w:r w:rsidRPr="003F14EC">
              <w:t>LANNERANKA, SUPPEA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8E8" w14:textId="77777777" w:rsidR="002C1E0E" w:rsidRPr="003F14EC" w:rsidRDefault="002C1E0E" w:rsidP="00843CED">
            <w:pPr>
              <w:jc w:val="center"/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8E9" w14:textId="77777777" w:rsidR="002C1E0E" w:rsidRPr="003F14EC" w:rsidRDefault="002C1E0E" w:rsidP="00843CED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8EA" w14:textId="628D8FEE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EC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8ED" w14:textId="0AAFBEC8" w:rsidR="002C1E0E" w:rsidRPr="003F14EC" w:rsidRDefault="002C1E0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422F3BEB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23E66A" w14:textId="4E92ADB8" w:rsidR="002C1E0E" w:rsidRPr="003F14EC" w:rsidRDefault="002C1E0E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DDED5F" w14:textId="48B9063A" w:rsidR="002C1E0E" w:rsidRPr="001A1E08" w:rsidRDefault="002C1E0E" w:rsidP="001A1E0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noWrap/>
            <w:vAlign w:val="center"/>
          </w:tcPr>
          <w:p w14:paraId="47B488EE" w14:textId="18EEA339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20" w:type="dxa"/>
            <w:noWrap/>
            <w:vAlign w:val="center"/>
          </w:tcPr>
          <w:p w14:paraId="47B488EF" w14:textId="382A75F9" w:rsidR="002C1E0E" w:rsidRPr="000A18C8" w:rsidRDefault="002C1E0E" w:rsidP="002C1E0E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Selkäki</w:t>
            </w:r>
            <w:r>
              <w:rPr>
                <w:bCs/>
                <w:sz w:val="18"/>
                <w:szCs w:val="18"/>
              </w:rPr>
              <w:t>pu, poissulkututkimus (3 kuvasar</w:t>
            </w:r>
            <w:r w:rsidRPr="000A18C8">
              <w:rPr>
                <w:bCs/>
                <w:sz w:val="18"/>
                <w:szCs w:val="18"/>
              </w:rPr>
              <w:t>jaa)</w:t>
            </w:r>
          </w:p>
        </w:tc>
      </w:tr>
      <w:tr w:rsidR="002C1E0E" w:rsidRPr="003F14EC" w14:paraId="47B488FA" w14:textId="77777777" w:rsidTr="002C1E0E">
        <w:trPr>
          <w:gridAfter w:val="1"/>
          <w:wAfter w:w="567" w:type="dxa"/>
          <w:trHeight w:val="324"/>
        </w:trPr>
        <w:tc>
          <w:tcPr>
            <w:tcW w:w="2268" w:type="dxa"/>
            <w:noWrap/>
            <w:vAlign w:val="center"/>
          </w:tcPr>
          <w:p w14:paraId="47B488F1" w14:textId="77777777" w:rsidR="002C1E0E" w:rsidRPr="003F14EC" w:rsidRDefault="002C1E0E" w:rsidP="00BF599D">
            <w:r w:rsidRPr="003F14EC">
              <w:t>RANKA, PERUS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8F2" w14:textId="6D2B5A6E" w:rsidR="002C1E0E" w:rsidRPr="003F14EC" w:rsidRDefault="002C1E0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8F3" w14:textId="427A696D" w:rsidR="002C1E0E" w:rsidRPr="003F14EC" w:rsidRDefault="002C1E0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8F4" w14:textId="6BD782C3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F6" w14:textId="7871D80D" w:rsidR="002C1E0E" w:rsidRPr="003F14EC" w:rsidRDefault="002C1E0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8F7" w14:textId="77777777" w:rsidR="002C1E0E" w:rsidRPr="003F14EC" w:rsidRDefault="002C1E0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776DB807" w14:textId="62B069AF" w:rsidR="002C1E0E" w:rsidRPr="003F14EC" w:rsidRDefault="002C1E0E" w:rsidP="00843CED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F0E1BB" w14:textId="6C1F50EB" w:rsidR="002C1E0E" w:rsidRPr="003F14EC" w:rsidRDefault="002C1E0E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FE8204" w14:textId="1DE6BA9E" w:rsidR="002C1E0E" w:rsidRPr="001A1E08" w:rsidRDefault="002C1E0E" w:rsidP="001A1E0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noWrap/>
            <w:vAlign w:val="center"/>
          </w:tcPr>
          <w:p w14:paraId="47B488F8" w14:textId="4C8651D7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20" w:type="dxa"/>
            <w:noWrap/>
            <w:vAlign w:val="center"/>
          </w:tcPr>
          <w:p w14:paraId="47B488F9" w14:textId="77777777" w:rsidR="002C1E0E" w:rsidRPr="000A18C8" w:rsidRDefault="002C1E0E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Yksi paikka (esim. lanneranka) tai </w:t>
            </w:r>
            <w:proofErr w:type="spellStart"/>
            <w:r w:rsidRPr="000A18C8">
              <w:rPr>
                <w:bCs/>
                <w:sz w:val="18"/>
                <w:szCs w:val="18"/>
              </w:rPr>
              <w:t>spondyloartriittiseula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0A18C8">
              <w:rPr>
                <w:bCs/>
                <w:sz w:val="18"/>
                <w:szCs w:val="18"/>
              </w:rPr>
              <w:t>SI+sag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A18C8">
              <w:rPr>
                <w:bCs/>
                <w:sz w:val="18"/>
                <w:szCs w:val="18"/>
              </w:rPr>
              <w:t>ls</w:t>
            </w:r>
            <w:proofErr w:type="spellEnd"/>
            <w:r w:rsidRPr="000A18C8">
              <w:rPr>
                <w:bCs/>
                <w:sz w:val="18"/>
                <w:szCs w:val="18"/>
              </w:rPr>
              <w:t>-rangasta)</w:t>
            </w:r>
          </w:p>
        </w:tc>
      </w:tr>
      <w:tr w:rsidR="002C1E0E" w:rsidRPr="003F14EC" w14:paraId="47B48905" w14:textId="77777777" w:rsidTr="002C1E0E">
        <w:trPr>
          <w:gridAfter w:val="1"/>
          <w:wAfter w:w="567" w:type="dxa"/>
          <w:trHeight w:val="456"/>
        </w:trPr>
        <w:tc>
          <w:tcPr>
            <w:tcW w:w="2268" w:type="dxa"/>
            <w:noWrap/>
            <w:vAlign w:val="center"/>
          </w:tcPr>
          <w:p w14:paraId="47B488FB" w14:textId="77777777" w:rsidR="002C1E0E" w:rsidRPr="003F14EC" w:rsidRDefault="002C1E0E" w:rsidP="00BF599D">
            <w:r w:rsidRPr="003F14EC">
              <w:t>RANKA, LAAJA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8FC" w14:textId="77777777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8FD" w14:textId="63249D56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8FE" w14:textId="606D993B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00" w14:textId="77777777" w:rsidR="002C1E0E" w:rsidRPr="003F14EC" w:rsidRDefault="002C1E0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01" w14:textId="66C3513C" w:rsidR="002C1E0E" w:rsidRPr="003F14EC" w:rsidRDefault="002C1E0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  <w:r w:rsidR="00936E96"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1462359E" w14:textId="6E104ADA" w:rsidR="002C1E0E" w:rsidRPr="003F14EC" w:rsidRDefault="00936E96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2C1E0E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5E607E" w14:textId="087048DA" w:rsidR="002C1E0E" w:rsidRPr="003F14EC" w:rsidRDefault="002C1E0E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32FCE65" w14:textId="148BDB59" w:rsidR="002C1E0E" w:rsidRPr="001A1E08" w:rsidRDefault="002C1E0E" w:rsidP="001A1E0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noWrap/>
            <w:vAlign w:val="center"/>
          </w:tcPr>
          <w:p w14:paraId="47B48902" w14:textId="62019EA3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20" w:type="dxa"/>
            <w:noWrap/>
            <w:vAlign w:val="center"/>
          </w:tcPr>
          <w:p w14:paraId="47B48904" w14:textId="3AE694B2" w:rsidR="002C1E0E" w:rsidRPr="000A18C8" w:rsidRDefault="002C1E0E" w:rsidP="005D6C14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>Diskiitti</w:t>
            </w:r>
            <w:r w:rsidR="00B03D68">
              <w:rPr>
                <w:bCs/>
                <w:sz w:val="18"/>
                <w:szCs w:val="18"/>
              </w:rPr>
              <w:t xml:space="preserve"> </w:t>
            </w:r>
            <w:r w:rsidRPr="000A18C8">
              <w:rPr>
                <w:bCs/>
                <w:sz w:val="18"/>
                <w:szCs w:val="18"/>
              </w:rPr>
              <w:t>tai kaksi paikkaa (lanneranka + rinta- tai kaularanka tai SI-nivelet)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</w:tr>
      <w:tr w:rsidR="00B03D68" w:rsidRPr="003F14EC" w14:paraId="47B4890F" w14:textId="77777777" w:rsidTr="00A61EF2">
        <w:trPr>
          <w:gridAfter w:val="1"/>
          <w:wAfter w:w="567" w:type="dxa"/>
          <w:trHeight w:val="515"/>
        </w:trPr>
        <w:tc>
          <w:tcPr>
            <w:tcW w:w="2268" w:type="dxa"/>
            <w:tcBorders>
              <w:bottom w:val="nil"/>
            </w:tcBorders>
            <w:noWrap/>
            <w:vAlign w:val="center"/>
          </w:tcPr>
          <w:p w14:paraId="151E4CDB" w14:textId="77777777" w:rsidR="00B03D68" w:rsidRDefault="00B03D68" w:rsidP="00B03D68">
            <w:r>
              <w:t>RANKA, TULEHDUS/TUUMORI/</w:t>
            </w:r>
          </w:p>
          <w:p w14:paraId="47B48906" w14:textId="467720BC" w:rsidR="00B03D68" w:rsidRPr="003F14EC" w:rsidRDefault="00B03D68" w:rsidP="00B03D68">
            <w:r>
              <w:t>ABSKESSI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99"/>
            <w:noWrap/>
            <w:vAlign w:val="center"/>
          </w:tcPr>
          <w:p w14:paraId="47B48907" w14:textId="365E7A61" w:rsidR="00B03D68" w:rsidRPr="003F14EC" w:rsidRDefault="00B03D68" w:rsidP="00B03D68">
            <w:pPr>
              <w:jc w:val="center"/>
            </w:pPr>
            <w:r>
              <w:t>I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99"/>
            <w:noWrap/>
            <w:vAlign w:val="center"/>
          </w:tcPr>
          <w:p w14:paraId="47B48908" w14:textId="78FD8891" w:rsidR="00B03D68" w:rsidRPr="003F14EC" w:rsidRDefault="00B03D68" w:rsidP="00B03D68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99FF"/>
            <w:noWrap/>
            <w:vAlign w:val="center"/>
          </w:tcPr>
          <w:p w14:paraId="47B48909" w14:textId="41A691A8" w:rsidR="00B03D68" w:rsidRPr="003F14EC" w:rsidRDefault="00B03D68" w:rsidP="00B03D68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47B4890B" w14:textId="51105FAC" w:rsidR="00B03D68" w:rsidRPr="003F14EC" w:rsidRDefault="00B03D68" w:rsidP="00B03D6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FFCC"/>
            <w:vAlign w:val="center"/>
          </w:tcPr>
          <w:p w14:paraId="47B4890C" w14:textId="68B81CDA" w:rsidR="00B03D68" w:rsidRPr="003F14EC" w:rsidRDefault="00B03D68" w:rsidP="00B03D6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936E96">
              <w:rPr>
                <w:bCs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CCFFCC"/>
            <w:vAlign w:val="center"/>
          </w:tcPr>
          <w:p w14:paraId="6C7CED8D" w14:textId="02148828" w:rsidR="00B03D68" w:rsidRPr="003F14EC" w:rsidRDefault="00B03D68" w:rsidP="00B03D6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936E96">
              <w:rPr>
                <w:bCs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9698794" w14:textId="4DF90084" w:rsidR="00B03D68" w:rsidRDefault="00B03D68" w:rsidP="00B03D6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7E0239" w14:textId="5E919635" w:rsidR="00B03D68" w:rsidRPr="001A1E08" w:rsidRDefault="00B03D68" w:rsidP="00B03D6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14:paraId="2D48B557" w14:textId="77777777" w:rsidR="00B03D68" w:rsidRDefault="00B03D68" w:rsidP="00B03D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 Laaja tai</w:t>
            </w:r>
          </w:p>
          <w:p w14:paraId="47B4890D" w14:textId="5961A1BF" w:rsidR="00B03D68" w:rsidRPr="008B0BFF" w:rsidRDefault="00B03D68" w:rsidP="00B03D68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3x perus</w:t>
            </w:r>
          </w:p>
        </w:tc>
        <w:tc>
          <w:tcPr>
            <w:tcW w:w="4820" w:type="dxa"/>
            <w:tcBorders>
              <w:bottom w:val="nil"/>
            </w:tcBorders>
            <w:noWrap/>
            <w:vAlign w:val="center"/>
          </w:tcPr>
          <w:p w14:paraId="47B4890E" w14:textId="030DF052" w:rsidR="00B03D68" w:rsidRPr="000A18C8" w:rsidRDefault="00B03D68" w:rsidP="00B03D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Jos lähetteessä mainittu tuumori, tulehdus tai </w:t>
            </w:r>
            <w:proofErr w:type="spellStart"/>
            <w:r>
              <w:rPr>
                <w:bCs/>
                <w:sz w:val="18"/>
                <w:szCs w:val="18"/>
              </w:rPr>
              <w:t>abskessi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bCs/>
                <w:sz w:val="18"/>
                <w:szCs w:val="18"/>
              </w:rPr>
              <w:t>tms.v</w:t>
            </w:r>
            <w:r w:rsidRPr="000A18C8">
              <w:rPr>
                <w:bCs/>
                <w:sz w:val="18"/>
                <w:szCs w:val="18"/>
              </w:rPr>
              <w:t>arjoainetutkimus</w:t>
            </w:r>
            <w:proofErr w:type="gramEnd"/>
            <w:r w:rsidRPr="000A18C8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D6C14" w:rsidRPr="003F14EC" w14:paraId="017170A9" w14:textId="77777777" w:rsidTr="002C1E0E">
        <w:trPr>
          <w:gridAfter w:val="1"/>
          <w:wAfter w:w="567" w:type="dxa"/>
          <w:trHeight w:val="250"/>
        </w:trPr>
        <w:tc>
          <w:tcPr>
            <w:tcW w:w="2268" w:type="dxa"/>
            <w:noWrap/>
            <w:vAlign w:val="center"/>
          </w:tcPr>
          <w:p w14:paraId="3F216730" w14:textId="646DFF91" w:rsidR="005D6C14" w:rsidRPr="005D6C14" w:rsidRDefault="005D6C14" w:rsidP="005D6C14">
            <w:proofErr w:type="gramStart"/>
            <w:r w:rsidRPr="005D6C14">
              <w:t>RANKA,TAIVUTUS</w:t>
            </w:r>
            <w:proofErr w:type="gramEnd"/>
            <w:r w:rsidRPr="005D6C14">
              <w:t xml:space="preserve"> 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7F80741A" w14:textId="77777777" w:rsidR="005D6C14" w:rsidRPr="003F14EC" w:rsidRDefault="005D6C14" w:rsidP="00843CED">
            <w:pPr>
              <w:jc w:val="center"/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7DF2F736" w14:textId="77777777" w:rsidR="005D6C14" w:rsidRPr="003F14EC" w:rsidRDefault="005D6C14" w:rsidP="00843CED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6D02D6DD" w14:textId="0F35DF0E" w:rsidR="005D6C14" w:rsidRPr="003F14EC" w:rsidRDefault="0031038B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20F9CD0E" w14:textId="77777777" w:rsidR="005D6C14" w:rsidRPr="003F14EC" w:rsidRDefault="005D6C14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2A3C53CD" w14:textId="77777777" w:rsidR="005D6C14" w:rsidRDefault="005D6C14" w:rsidP="00843CE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67679E69" w14:textId="7B415CA4" w:rsidR="005D6C14" w:rsidRDefault="005D6C14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35122A" w14:textId="77777777" w:rsidR="005D6C14" w:rsidRDefault="005D6C14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069DF0" w14:textId="77777777" w:rsidR="005D6C14" w:rsidRDefault="005D6C14" w:rsidP="001A1E0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14:paraId="40E5E15F" w14:textId="5BA94FEB" w:rsidR="005D6C14" w:rsidRDefault="005D6C14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20" w:type="dxa"/>
            <w:noWrap/>
            <w:vAlign w:val="center"/>
          </w:tcPr>
          <w:p w14:paraId="4E03C38A" w14:textId="05BACB6D" w:rsidR="005D6C14" w:rsidRPr="000A18C8" w:rsidRDefault="005D6C14" w:rsidP="00535155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Chiari</w:t>
            </w:r>
            <w:proofErr w:type="spellEnd"/>
          </w:p>
        </w:tc>
      </w:tr>
      <w:tr w:rsidR="002C1E0E" w:rsidRPr="003F14EC" w14:paraId="4DE89C80" w14:textId="77777777" w:rsidTr="002C1E0E">
        <w:trPr>
          <w:gridAfter w:val="1"/>
          <w:wAfter w:w="567" w:type="dxa"/>
          <w:trHeight w:val="250"/>
        </w:trPr>
        <w:tc>
          <w:tcPr>
            <w:tcW w:w="2268" w:type="dxa"/>
            <w:noWrap/>
            <w:vAlign w:val="center"/>
          </w:tcPr>
          <w:p w14:paraId="04C1360F" w14:textId="46C678EF" w:rsidR="002C1E0E" w:rsidRPr="003F14EC" w:rsidRDefault="002C1E0E" w:rsidP="00BF599D">
            <w:r>
              <w:t>SPINAALIANGIOT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03437F65" w14:textId="77777777" w:rsidR="002C1E0E" w:rsidRPr="003F14EC" w:rsidRDefault="002C1E0E" w:rsidP="00843CED">
            <w:pPr>
              <w:jc w:val="center"/>
            </w:pP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F7B0408" w14:textId="77777777" w:rsidR="002C1E0E" w:rsidRPr="003F14EC" w:rsidRDefault="002C1E0E" w:rsidP="00843CED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3D56858B" w14:textId="2C140CB5" w:rsidR="002C1E0E" w:rsidRPr="003F14EC" w:rsidRDefault="002C1E0E" w:rsidP="00843CED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3A5A9724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06500BE" w14:textId="0EAC7728" w:rsidR="002C1E0E" w:rsidRPr="003F14EC" w:rsidRDefault="002C1E0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7DDA497E" w14:textId="0B388610" w:rsidR="002C1E0E" w:rsidRPr="003F14EC" w:rsidRDefault="002C1E0E" w:rsidP="00843CE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426A20" w14:textId="77777777" w:rsidR="002C1E0E" w:rsidRDefault="002C1E0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EE1123" w14:textId="77777777" w:rsidR="002C1E0E" w:rsidRDefault="002C1E0E" w:rsidP="001A1E0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14:paraId="68143870" w14:textId="713CB2A7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20" w:type="dxa"/>
            <w:noWrap/>
            <w:vAlign w:val="center"/>
          </w:tcPr>
          <w:p w14:paraId="6AC620E3" w14:textId="081BA6FA" w:rsidR="002C1E0E" w:rsidRPr="000A18C8" w:rsidRDefault="00936E96" w:rsidP="005351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Vain virka-ajalla! Jos pyydetty myös </w:t>
            </w:r>
            <w:proofErr w:type="gramStart"/>
            <w:r>
              <w:rPr>
                <w:bCs/>
                <w:sz w:val="18"/>
                <w:szCs w:val="18"/>
              </w:rPr>
              <w:t>ranka-protokolla</w:t>
            </w:r>
            <w:proofErr w:type="gramEnd"/>
            <w:r>
              <w:rPr>
                <w:bCs/>
                <w:sz w:val="18"/>
                <w:szCs w:val="18"/>
              </w:rPr>
              <w:t>, sille on varattava oma aika.</w:t>
            </w:r>
          </w:p>
        </w:tc>
      </w:tr>
      <w:tr w:rsidR="002C1E0E" w:rsidRPr="003F14EC" w14:paraId="47B48919" w14:textId="77777777" w:rsidTr="002C1E0E">
        <w:trPr>
          <w:gridAfter w:val="1"/>
          <w:wAfter w:w="567" w:type="dxa"/>
          <w:trHeight w:val="425"/>
        </w:trPr>
        <w:tc>
          <w:tcPr>
            <w:tcW w:w="2268" w:type="dxa"/>
            <w:noWrap/>
            <w:vAlign w:val="center"/>
          </w:tcPr>
          <w:p w14:paraId="47B48910" w14:textId="77777777" w:rsidR="002C1E0E" w:rsidRPr="003F14EC" w:rsidRDefault="002C1E0E" w:rsidP="00BF599D">
            <w:r w:rsidRPr="003F14EC">
              <w:t>YDIN, perus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11" w14:textId="77777777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12" w14:textId="77777777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13" w14:textId="7EA802A7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15" w14:textId="77777777" w:rsidR="002C1E0E" w:rsidRPr="003F14EC" w:rsidRDefault="002C1E0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16" w14:textId="27E54C42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415331F9" w14:textId="6AA21E1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BE3DDE" w14:textId="732E4E6E" w:rsidR="002C1E0E" w:rsidRPr="003F14EC" w:rsidRDefault="002C1E0E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789E6B" w14:textId="3B6454B0" w:rsidR="002C1E0E" w:rsidRPr="001A1E08" w:rsidRDefault="002C1E0E" w:rsidP="001A1E0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noWrap/>
            <w:vAlign w:val="center"/>
          </w:tcPr>
          <w:p w14:paraId="47B48917" w14:textId="0AE68B3F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20" w:type="dxa"/>
            <w:noWrap/>
            <w:vAlign w:val="center"/>
          </w:tcPr>
          <w:p w14:paraId="47B48918" w14:textId="0DDDA5ED" w:rsidR="002C1E0E" w:rsidRPr="000A18C8" w:rsidRDefault="002C1E0E" w:rsidP="00732469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Yksi paikka (esim. kaulaydin), </w:t>
            </w:r>
            <w:proofErr w:type="spellStart"/>
            <w:r w:rsidRPr="000A18C8">
              <w:rPr>
                <w:bCs/>
                <w:sz w:val="18"/>
                <w:szCs w:val="18"/>
              </w:rPr>
              <w:t>demyepäily</w:t>
            </w:r>
            <w:proofErr w:type="spellEnd"/>
            <w:r w:rsidRPr="000A18C8">
              <w:rPr>
                <w:bCs/>
                <w:sz w:val="18"/>
                <w:szCs w:val="18"/>
              </w:rPr>
              <w:t xml:space="preserve"> tai muu ydinvaurio</w:t>
            </w:r>
            <w:r>
              <w:rPr>
                <w:bCs/>
                <w:sz w:val="18"/>
                <w:szCs w:val="18"/>
              </w:rPr>
              <w:t xml:space="preserve"> (Lapsi </w:t>
            </w:r>
            <w:proofErr w:type="spellStart"/>
            <w:r>
              <w:rPr>
                <w:bCs/>
                <w:sz w:val="18"/>
                <w:szCs w:val="18"/>
              </w:rPr>
              <w:t>anest</w:t>
            </w:r>
            <w:proofErr w:type="spellEnd"/>
            <w:r>
              <w:rPr>
                <w:bCs/>
                <w:sz w:val="18"/>
                <w:szCs w:val="18"/>
              </w:rPr>
              <w:t>. SOLA)</w:t>
            </w:r>
          </w:p>
        </w:tc>
      </w:tr>
      <w:tr w:rsidR="002C1E0E" w:rsidRPr="003F14EC" w14:paraId="47B48923" w14:textId="77777777" w:rsidTr="002C1E0E">
        <w:trPr>
          <w:gridAfter w:val="1"/>
          <w:wAfter w:w="567" w:type="dxa"/>
          <w:trHeight w:val="456"/>
        </w:trPr>
        <w:tc>
          <w:tcPr>
            <w:tcW w:w="2268" w:type="dxa"/>
            <w:noWrap/>
            <w:vAlign w:val="center"/>
          </w:tcPr>
          <w:p w14:paraId="47B4891A" w14:textId="77777777" w:rsidR="002C1E0E" w:rsidRPr="003F14EC" w:rsidRDefault="002C1E0E" w:rsidP="00BF599D">
            <w:r w:rsidRPr="003F14EC">
              <w:t>YDIN, laaja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1B" w14:textId="77777777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1C" w14:textId="77777777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1D" w14:textId="00F2C777" w:rsidR="002C1E0E" w:rsidRPr="003F14EC" w:rsidRDefault="002C1E0E" w:rsidP="00843CED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1F" w14:textId="77777777" w:rsidR="002C1E0E" w:rsidRPr="003F14EC" w:rsidRDefault="002C1E0E" w:rsidP="00843CED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20" w14:textId="6360EF2E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3034B100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D79442" w14:textId="5283CCEB" w:rsidR="002C1E0E" w:rsidRPr="003F14EC" w:rsidRDefault="002C1E0E" w:rsidP="000A18C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349245" w14:textId="5DB0C75D" w:rsidR="002C1E0E" w:rsidRPr="001A1E08" w:rsidRDefault="002C1E0E" w:rsidP="001A1E0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9" w:type="dxa"/>
            <w:noWrap/>
            <w:vAlign w:val="center"/>
          </w:tcPr>
          <w:p w14:paraId="47B48921" w14:textId="2D236709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20" w:type="dxa"/>
            <w:noWrap/>
            <w:vAlign w:val="center"/>
          </w:tcPr>
          <w:p w14:paraId="0D69E2A5" w14:textId="77777777" w:rsidR="002C1E0E" w:rsidRPr="000A18C8" w:rsidRDefault="002C1E0E" w:rsidP="00BF599D">
            <w:pPr>
              <w:rPr>
                <w:bCs/>
                <w:sz w:val="18"/>
                <w:szCs w:val="18"/>
              </w:rPr>
            </w:pPr>
            <w:r w:rsidRPr="000A18C8">
              <w:rPr>
                <w:bCs/>
                <w:sz w:val="18"/>
                <w:szCs w:val="18"/>
              </w:rPr>
              <w:t xml:space="preserve">Koko ydin tai varjoainetutkimus (tulehdus, tuumori, tiedossa oleva </w:t>
            </w:r>
            <w:proofErr w:type="spellStart"/>
            <w:r w:rsidRPr="000A18C8">
              <w:rPr>
                <w:bCs/>
                <w:sz w:val="18"/>
                <w:szCs w:val="18"/>
              </w:rPr>
              <w:t>demy</w:t>
            </w:r>
            <w:proofErr w:type="spellEnd"/>
            <w:r w:rsidRPr="000A18C8">
              <w:rPr>
                <w:bCs/>
                <w:sz w:val="18"/>
                <w:szCs w:val="18"/>
              </w:rPr>
              <w:t>)</w:t>
            </w:r>
          </w:p>
          <w:p w14:paraId="47B48922" w14:textId="2F71EE9F" w:rsidR="002C1E0E" w:rsidRPr="000A18C8" w:rsidRDefault="002C1E0E" w:rsidP="00885821">
            <w:pPr>
              <w:rPr>
                <w:bCs/>
                <w:sz w:val="18"/>
                <w:szCs w:val="18"/>
              </w:rPr>
            </w:pPr>
            <w:r w:rsidRPr="000A18C8">
              <w:rPr>
                <w:b/>
                <w:bCs/>
                <w:sz w:val="18"/>
                <w:szCs w:val="18"/>
              </w:rPr>
              <w:t>Th-ytimen</w:t>
            </w:r>
            <w:r w:rsidRPr="000A18C8">
              <w:rPr>
                <w:bCs/>
                <w:sz w:val="18"/>
                <w:szCs w:val="18"/>
              </w:rPr>
              <w:t xml:space="preserve"> tuumori- ja ms-kontrolleja ei 3T:n laitteelle</w:t>
            </w:r>
            <w:r>
              <w:rPr>
                <w:bCs/>
                <w:sz w:val="18"/>
                <w:szCs w:val="18"/>
              </w:rPr>
              <w:t xml:space="preserve"> (Lapsi </w:t>
            </w:r>
            <w:proofErr w:type="spellStart"/>
            <w:r>
              <w:rPr>
                <w:bCs/>
                <w:sz w:val="18"/>
                <w:szCs w:val="18"/>
              </w:rPr>
              <w:t>anestesiass</w:t>
            </w:r>
            <w:proofErr w:type="spellEnd"/>
            <w:r w:rsidRPr="00D3601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SOLA</w:t>
            </w:r>
            <w:r w:rsidRPr="00D36018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. Rekkaan kaksi perusaikaa.</w:t>
            </w:r>
          </w:p>
        </w:tc>
      </w:tr>
      <w:tr w:rsidR="002C1E0E" w:rsidRPr="003F14EC" w14:paraId="47B4892D" w14:textId="77777777" w:rsidTr="002C1E0E">
        <w:trPr>
          <w:gridAfter w:val="1"/>
          <w:wAfter w:w="567" w:type="dxa"/>
          <w:trHeight w:val="421"/>
        </w:trPr>
        <w:tc>
          <w:tcPr>
            <w:tcW w:w="2268" w:type="dxa"/>
            <w:noWrap/>
            <w:vAlign w:val="center"/>
          </w:tcPr>
          <w:p w14:paraId="47B48924" w14:textId="77777777" w:rsidR="002C1E0E" w:rsidRPr="003F14EC" w:rsidRDefault="002C1E0E" w:rsidP="00BF599D">
            <w:r w:rsidRPr="003F14EC">
              <w:lastRenderedPageBreak/>
              <w:t>SIKIÖ, PÄÄ tai SELKÄRANKA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25" w14:textId="01811D7F" w:rsidR="002C1E0E" w:rsidRPr="003F14EC" w:rsidRDefault="002C1E0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26" w14:textId="2182E3CF" w:rsidR="002C1E0E" w:rsidRPr="003F14EC" w:rsidRDefault="002C1E0E" w:rsidP="00843CED">
            <w:pPr>
              <w:jc w:val="center"/>
            </w:pPr>
            <w:r>
              <w:t>II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27" w14:textId="0204F200" w:rsidR="002C1E0E" w:rsidRPr="003F14EC" w:rsidRDefault="002C1E0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29" w14:textId="6520DA38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92A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270E2CC9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5A1136" w14:textId="77777777" w:rsidR="002C1E0E" w:rsidRPr="003F14EC" w:rsidRDefault="002C1E0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249B21" w14:textId="77777777" w:rsidR="002C1E0E" w:rsidRPr="001A1E08" w:rsidRDefault="002C1E0E" w:rsidP="001A1E0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14:paraId="47B4892B" w14:textId="54B4B22F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820" w:type="dxa"/>
            <w:noWrap/>
            <w:vAlign w:val="center"/>
          </w:tcPr>
          <w:p w14:paraId="47B4892C" w14:textId="7746CB6B" w:rsidR="002C1E0E" w:rsidRPr="000A18C8" w:rsidRDefault="002C1E0E" w:rsidP="00A73D7F">
            <w:pPr>
              <w:rPr>
                <w:bCs/>
                <w:sz w:val="18"/>
                <w:szCs w:val="18"/>
              </w:rPr>
            </w:pPr>
            <w:r w:rsidRPr="00275134">
              <w:rPr>
                <w:bCs/>
                <w:sz w:val="18"/>
                <w:szCs w:val="18"/>
              </w:rPr>
              <w:t>Virka-aikana, lastenradiologi paikalla. Ei päivän ensimmäiselle ajalle (</w:t>
            </w:r>
            <w:proofErr w:type="spellStart"/>
            <w:r w:rsidRPr="00275134">
              <w:rPr>
                <w:bCs/>
                <w:sz w:val="18"/>
                <w:szCs w:val="18"/>
              </w:rPr>
              <w:t>meetinkien</w:t>
            </w:r>
            <w:proofErr w:type="spellEnd"/>
            <w:r w:rsidRPr="00275134">
              <w:rPr>
                <w:bCs/>
                <w:sz w:val="18"/>
                <w:szCs w:val="18"/>
              </w:rPr>
              <w:t xml:space="preserve"> pidot klo 8) eikä viimeiselle.</w:t>
            </w:r>
          </w:p>
        </w:tc>
      </w:tr>
      <w:tr w:rsidR="002C1E0E" w:rsidRPr="003F14EC" w14:paraId="47B48937" w14:textId="77777777" w:rsidTr="002C1E0E">
        <w:trPr>
          <w:gridAfter w:val="1"/>
          <w:wAfter w:w="567" w:type="dxa"/>
          <w:trHeight w:val="421"/>
        </w:trPr>
        <w:tc>
          <w:tcPr>
            <w:tcW w:w="2268" w:type="dxa"/>
            <w:noWrap/>
            <w:vAlign w:val="center"/>
          </w:tcPr>
          <w:p w14:paraId="47B4892E" w14:textId="77777777" w:rsidR="002C1E0E" w:rsidRPr="003F14EC" w:rsidRDefault="002C1E0E" w:rsidP="00BF599D">
            <w:r w:rsidRPr="003F14EC">
              <w:t>SIKIÖ, PÄÄ+SELKÄRANKA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2F" w14:textId="13EFA383" w:rsidR="002C1E0E" w:rsidRPr="003F14EC" w:rsidRDefault="002C1E0E" w:rsidP="00843CED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30" w14:textId="2BD6616D" w:rsidR="002C1E0E" w:rsidRPr="003F14EC" w:rsidRDefault="002C1E0E" w:rsidP="00843CED">
            <w:pPr>
              <w:jc w:val="center"/>
            </w:pPr>
            <w:r>
              <w:t>II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31" w14:textId="7B140993" w:rsidR="002C1E0E" w:rsidRPr="003F14EC" w:rsidRDefault="002C1E0E" w:rsidP="00843CED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33" w14:textId="34C46051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934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4E6776E8" w14:textId="77777777" w:rsidR="002C1E0E" w:rsidRPr="003F14EC" w:rsidRDefault="002C1E0E" w:rsidP="00843CED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53254CF" w14:textId="77777777" w:rsidR="002C1E0E" w:rsidRPr="003F14EC" w:rsidRDefault="002C1E0E" w:rsidP="000A18C8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5642E3" w14:textId="77777777" w:rsidR="002C1E0E" w:rsidRPr="001A1E08" w:rsidRDefault="002C1E0E" w:rsidP="001A1E0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14:paraId="47B48935" w14:textId="41FFE739" w:rsidR="002C1E0E" w:rsidRPr="00C92AE0" w:rsidRDefault="002C1E0E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820" w:type="dxa"/>
            <w:noWrap/>
            <w:vAlign w:val="center"/>
          </w:tcPr>
          <w:p w14:paraId="47B48936" w14:textId="71F6C35A" w:rsidR="002C1E0E" w:rsidRPr="000A18C8" w:rsidRDefault="002C1E0E" w:rsidP="00A73D7F">
            <w:pPr>
              <w:rPr>
                <w:bCs/>
                <w:sz w:val="18"/>
                <w:szCs w:val="18"/>
              </w:rPr>
            </w:pPr>
            <w:r w:rsidRPr="00275134">
              <w:rPr>
                <w:bCs/>
                <w:sz w:val="18"/>
                <w:szCs w:val="18"/>
              </w:rPr>
              <w:t>Virka-aikana, lastenradiologi paikalla. Ei päivän ensimmäiselle ajalle (</w:t>
            </w:r>
            <w:proofErr w:type="spellStart"/>
            <w:r w:rsidRPr="00275134">
              <w:rPr>
                <w:bCs/>
                <w:sz w:val="18"/>
                <w:szCs w:val="18"/>
              </w:rPr>
              <w:t>meetinkien</w:t>
            </w:r>
            <w:proofErr w:type="spellEnd"/>
            <w:r w:rsidRPr="00275134">
              <w:rPr>
                <w:bCs/>
                <w:sz w:val="18"/>
                <w:szCs w:val="18"/>
              </w:rPr>
              <w:t xml:space="preserve"> pidot klo 8) eikä viimeiselle.</w:t>
            </w:r>
          </w:p>
        </w:tc>
      </w:tr>
    </w:tbl>
    <w:p w14:paraId="0151C6AC" w14:textId="77777777" w:rsidR="002C1E0E" w:rsidRDefault="002C1E0E" w:rsidP="00BF599D">
      <w:pPr>
        <w:rPr>
          <w:b/>
          <w:sz w:val="24"/>
          <w:szCs w:val="24"/>
        </w:rPr>
      </w:pPr>
    </w:p>
    <w:p w14:paraId="47B4893D" w14:textId="4829A954" w:rsidR="003F14EC" w:rsidRPr="002E5E34" w:rsidRDefault="003F14EC" w:rsidP="00BF599D">
      <w:pPr>
        <w:rPr>
          <w:b/>
          <w:sz w:val="24"/>
          <w:szCs w:val="24"/>
        </w:rPr>
      </w:pPr>
      <w:r w:rsidRPr="00BF599D">
        <w:rPr>
          <w:b/>
          <w:sz w:val="24"/>
          <w:szCs w:val="24"/>
        </w:rPr>
        <w:t>BODYRADIOLOGIA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709"/>
        <w:gridCol w:w="851"/>
        <w:gridCol w:w="850"/>
        <w:gridCol w:w="851"/>
        <w:gridCol w:w="850"/>
        <w:gridCol w:w="851"/>
        <w:gridCol w:w="708"/>
        <w:gridCol w:w="993"/>
        <w:gridCol w:w="4252"/>
      </w:tblGrid>
      <w:tr w:rsidR="002C1E0E" w:rsidRPr="003F14EC" w14:paraId="713BF892" w14:textId="77777777" w:rsidTr="00665B55">
        <w:trPr>
          <w:gridAfter w:val="2"/>
          <w:wAfter w:w="5245" w:type="dxa"/>
          <w:trHeight w:val="603"/>
        </w:trPr>
        <w:tc>
          <w:tcPr>
            <w:tcW w:w="2411" w:type="dxa"/>
            <w:vAlign w:val="center"/>
          </w:tcPr>
          <w:p w14:paraId="48F9055A" w14:textId="77777777" w:rsidR="002C1E0E" w:rsidRPr="003F14EC" w:rsidRDefault="002C1E0E" w:rsidP="00BF599D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99"/>
            <w:noWrap/>
            <w:vAlign w:val="center"/>
          </w:tcPr>
          <w:p w14:paraId="0D6BFD75" w14:textId="40CF9FB7" w:rsidR="002C1E0E" w:rsidRPr="00100071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2C1E0E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3CD776FE" w14:textId="02E72941" w:rsidR="002C1E0E" w:rsidRPr="003F14EC" w:rsidRDefault="002C1E0E" w:rsidP="00E158AB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248BC9D0" w14:textId="51C26D72" w:rsidR="002C1E0E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2C1E0E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49C4CAA6" w14:textId="7F280DFB" w:rsidR="002C1E0E" w:rsidRPr="00100071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2551" w:type="dxa"/>
            <w:gridSpan w:val="3"/>
            <w:shd w:val="clear" w:color="auto" w:fill="CCFFCC"/>
            <w:vAlign w:val="center"/>
          </w:tcPr>
          <w:p w14:paraId="7582C1C3" w14:textId="4EB3CC05" w:rsidR="002C1E0E" w:rsidRDefault="002C1E0E" w:rsidP="00E15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G-</w:t>
            </w:r>
            <w:r w:rsidRPr="00100071">
              <w:rPr>
                <w:b/>
                <w:bCs/>
                <w:sz w:val="16"/>
                <w:szCs w:val="16"/>
              </w:rPr>
              <w:t xml:space="preserve">röntgen </w:t>
            </w:r>
          </w:p>
          <w:p w14:paraId="2E4B248F" w14:textId="2EF7DA69" w:rsidR="002C1E0E" w:rsidRPr="00E158AB" w:rsidRDefault="002C1E0E" w:rsidP="00E158AB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4B51EF3" w14:textId="1EAC853C" w:rsidR="002C1E0E" w:rsidRPr="00535155" w:rsidRDefault="002C1E0E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35155">
              <w:rPr>
                <w:b/>
                <w:bCs/>
                <w:sz w:val="16"/>
                <w:szCs w:val="16"/>
              </w:rPr>
              <w:t>Oulaskankaan</w:t>
            </w:r>
            <w:proofErr w:type="spellEnd"/>
            <w:r w:rsidRPr="00535155">
              <w:rPr>
                <w:b/>
                <w:bCs/>
                <w:sz w:val="16"/>
                <w:szCs w:val="16"/>
              </w:rPr>
              <w:t xml:space="preserve"> röntgen</w:t>
            </w:r>
          </w:p>
          <w:p w14:paraId="14392DD9" w14:textId="3C9E0813" w:rsidR="002C1E0E" w:rsidRPr="00535155" w:rsidRDefault="002C1E0E" w:rsidP="0053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100071">
              <w:rPr>
                <w:b/>
                <w:bCs/>
                <w:sz w:val="16"/>
                <w:szCs w:val="16"/>
              </w:rPr>
              <w:t>44402</w:t>
            </w:r>
          </w:p>
        </w:tc>
      </w:tr>
      <w:tr w:rsidR="002C1E0E" w:rsidRPr="003F14EC" w14:paraId="47B48949" w14:textId="77777777" w:rsidTr="00665B55">
        <w:trPr>
          <w:trHeight w:val="603"/>
        </w:trPr>
        <w:tc>
          <w:tcPr>
            <w:tcW w:w="2411" w:type="dxa"/>
            <w:vAlign w:val="center"/>
          </w:tcPr>
          <w:p w14:paraId="47B4893E" w14:textId="77777777" w:rsidR="002C1E0E" w:rsidRPr="003F14EC" w:rsidRDefault="002C1E0E" w:rsidP="00BF599D">
            <w:pPr>
              <w:rPr>
                <w:b/>
              </w:rPr>
            </w:pPr>
            <w:r w:rsidRPr="003F14EC">
              <w:rPr>
                <w:b/>
              </w:rPr>
              <w:t>TUTKIMUS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3F" w14:textId="39BDD178" w:rsidR="002C1E0E" w:rsidRPr="003F14EC" w:rsidRDefault="002C1E0E" w:rsidP="00E158AB">
            <w:pPr>
              <w:jc w:val="center"/>
              <w:rPr>
                <w:b/>
                <w:bCs/>
              </w:rPr>
            </w:pPr>
            <w:r w:rsidRPr="007763B4">
              <w:rPr>
                <w:b/>
                <w:bCs/>
                <w:sz w:val="20"/>
                <w:szCs w:val="20"/>
              </w:rPr>
              <w:t>K115</w:t>
            </w:r>
            <w:r w:rsidRPr="007763B4">
              <w:rPr>
                <w:b/>
                <w:bCs/>
                <w:sz w:val="20"/>
                <w:szCs w:val="20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>ei ajanvarausta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40" w14:textId="77777777" w:rsidR="002C1E0E" w:rsidRPr="003F14EC" w:rsidRDefault="002C1E0E" w:rsidP="00E158AB">
            <w:pPr>
              <w:jc w:val="center"/>
              <w:rPr>
                <w:b/>
                <w:bCs/>
              </w:rPr>
            </w:pPr>
            <w:r w:rsidRPr="003F14EC">
              <w:rPr>
                <w:b/>
                <w:bCs/>
              </w:rPr>
              <w:t>K116</w:t>
            </w:r>
            <w:r w:rsidRPr="003F14EC">
              <w:rPr>
                <w:b/>
                <w:bCs/>
              </w:rPr>
              <w:br/>
              <w:t>1.5 T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41" w14:textId="39165071" w:rsidR="002C1E0E" w:rsidRPr="003F14EC" w:rsidRDefault="002C1E0E" w:rsidP="00E158AB">
            <w:pPr>
              <w:jc w:val="center"/>
              <w:rPr>
                <w:b/>
                <w:bCs/>
              </w:rPr>
            </w:pPr>
            <w:r w:rsidRPr="003F14EC">
              <w:rPr>
                <w:b/>
                <w:bCs/>
              </w:rPr>
              <w:t>L641</w:t>
            </w:r>
          </w:p>
          <w:p w14:paraId="47B48942" w14:textId="77777777" w:rsidR="002C1E0E" w:rsidRPr="003F14EC" w:rsidRDefault="002C1E0E" w:rsidP="00E158AB">
            <w:pPr>
              <w:jc w:val="center"/>
              <w:rPr>
                <w:b/>
                <w:bCs/>
              </w:rPr>
            </w:pPr>
            <w:r w:rsidRPr="003F14EC">
              <w:rPr>
                <w:b/>
                <w:bCs/>
              </w:rPr>
              <w:t>1.5 T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44" w14:textId="75A3FE7D" w:rsidR="002C1E0E" w:rsidRPr="003F14EC" w:rsidRDefault="002C1E0E" w:rsidP="00E15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RMRI7</w:t>
            </w:r>
            <w:r>
              <w:rPr>
                <w:b/>
                <w:bCs/>
              </w:rPr>
              <w:br/>
            </w:r>
            <w:r w:rsidRPr="003F14EC">
              <w:rPr>
                <w:b/>
                <w:bCs/>
              </w:rPr>
              <w:t>1.5 T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45" w14:textId="2EE0088C" w:rsidR="002C1E0E" w:rsidRPr="003F14EC" w:rsidRDefault="002C1E0E" w:rsidP="00E158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RMR3T</w:t>
            </w:r>
            <w:r>
              <w:rPr>
                <w:b/>
                <w:bCs/>
              </w:rPr>
              <w:br/>
            </w:r>
            <w:r w:rsidRPr="003F14EC">
              <w:rPr>
                <w:b/>
                <w:bCs/>
              </w:rPr>
              <w:t>3 T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5C21C217" w14:textId="66136E2E" w:rsidR="002C1E0E" w:rsidRPr="003F14EC" w:rsidRDefault="002C1E0E" w:rsidP="00E158AB">
            <w:pPr>
              <w:jc w:val="center"/>
              <w:rPr>
                <w:b/>
                <w:bCs/>
              </w:rPr>
            </w:pPr>
            <w:r w:rsidRPr="002C1E0E">
              <w:rPr>
                <w:b/>
                <w:bCs/>
                <w:sz w:val="18"/>
                <w:szCs w:val="18"/>
              </w:rPr>
              <w:t>VIDA3T</w:t>
            </w:r>
            <w:r w:rsidRPr="00E158AB">
              <w:rPr>
                <w:b/>
                <w:bCs/>
              </w:rPr>
              <w:br/>
              <w:t>3 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F38C82" w14:textId="6068BCB3" w:rsidR="002C1E0E" w:rsidRPr="006D4C5E" w:rsidRDefault="002C1E0E" w:rsidP="00570C8B">
            <w:pPr>
              <w:jc w:val="center"/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</w:t>
            </w:r>
            <w:r>
              <w:rPr>
                <w:b/>
                <w:bCs/>
                <w:sz w:val="18"/>
                <w:szCs w:val="18"/>
              </w:rPr>
              <w:t>OAS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35155">
              <w:rPr>
                <w:b/>
                <w:bCs/>
                <w:color w:val="C00000"/>
                <w:sz w:val="18"/>
                <w:szCs w:val="18"/>
              </w:rPr>
              <w:t>OULASKANGAS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6EF224" w14:textId="24DD7FB8" w:rsidR="002C1E0E" w:rsidRPr="007763B4" w:rsidRDefault="002C1E0E" w:rsidP="0057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6D4C5E">
              <w:rPr>
                <w:b/>
                <w:bCs/>
                <w:sz w:val="18"/>
                <w:szCs w:val="18"/>
              </w:rPr>
              <w:t>MRIRAS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35155">
              <w:rPr>
                <w:b/>
                <w:bCs/>
                <w:color w:val="C00000"/>
                <w:sz w:val="18"/>
                <w:szCs w:val="18"/>
              </w:rPr>
              <w:t>RAAHE</w:t>
            </w:r>
          </w:p>
        </w:tc>
        <w:tc>
          <w:tcPr>
            <w:tcW w:w="993" w:type="dxa"/>
            <w:noWrap/>
            <w:vAlign w:val="center"/>
          </w:tcPr>
          <w:p w14:paraId="47B48946" w14:textId="06DA2FF8" w:rsidR="002C1E0E" w:rsidRPr="007763B4" w:rsidRDefault="002C1E0E" w:rsidP="0077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7763B4">
              <w:rPr>
                <w:b/>
                <w:bCs/>
                <w:sz w:val="20"/>
                <w:szCs w:val="20"/>
              </w:rPr>
              <w:t>TUTK.</w:t>
            </w:r>
          </w:p>
          <w:p w14:paraId="47B48947" w14:textId="77777777" w:rsidR="002C1E0E" w:rsidRPr="003F14EC" w:rsidRDefault="002C1E0E" w:rsidP="007763B4">
            <w:pPr>
              <w:jc w:val="center"/>
              <w:rPr>
                <w:b/>
                <w:bCs/>
              </w:rPr>
            </w:pPr>
            <w:r w:rsidRPr="007763B4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4252" w:type="dxa"/>
            <w:noWrap/>
          </w:tcPr>
          <w:p w14:paraId="47B48948" w14:textId="77777777" w:rsidR="002C1E0E" w:rsidRPr="003F14EC" w:rsidRDefault="002C1E0E" w:rsidP="00BF599D">
            <w:pPr>
              <w:rPr>
                <w:b/>
                <w:bCs/>
              </w:rPr>
            </w:pPr>
            <w:r w:rsidRPr="003F14EC">
              <w:rPr>
                <w:b/>
                <w:bCs/>
              </w:rPr>
              <w:t>Huomioitavaa</w:t>
            </w:r>
          </w:p>
        </w:tc>
      </w:tr>
      <w:tr w:rsidR="002C1E0E" w:rsidRPr="003F14EC" w14:paraId="47B48953" w14:textId="77777777" w:rsidTr="00665B55">
        <w:trPr>
          <w:trHeight w:val="435"/>
        </w:trPr>
        <w:tc>
          <w:tcPr>
            <w:tcW w:w="2411" w:type="dxa"/>
          </w:tcPr>
          <w:p w14:paraId="47B4894A" w14:textId="77777777" w:rsidR="002C1E0E" w:rsidRPr="003F14EC" w:rsidRDefault="002C1E0E" w:rsidP="00BF599D">
            <w:r w:rsidRPr="003F14EC">
              <w:t>KAULA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4B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4C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4D" w14:textId="106FD585" w:rsidR="002C1E0E" w:rsidRPr="003F14EC" w:rsidRDefault="002C1E0E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4F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50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5C033DD6" w14:textId="36D048EF" w:rsidR="002C1E0E" w:rsidRPr="003F14EC" w:rsidRDefault="002C1E0E" w:rsidP="00E158A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AD2090" w14:textId="4BCCAB88" w:rsidR="002C1E0E" w:rsidRPr="003F14EC" w:rsidRDefault="002C1E0E" w:rsidP="00A3602E">
            <w:pPr>
              <w:jc w:val="center"/>
            </w:pPr>
            <w: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698889" w14:textId="49B4B972" w:rsidR="002C1E0E" w:rsidRPr="00535155" w:rsidRDefault="002C1E0E" w:rsidP="00535155">
            <w:pPr>
              <w:jc w:val="center"/>
            </w:pPr>
            <w:r>
              <w:t>I</w:t>
            </w:r>
          </w:p>
        </w:tc>
        <w:tc>
          <w:tcPr>
            <w:tcW w:w="993" w:type="dxa"/>
            <w:noWrap/>
          </w:tcPr>
          <w:p w14:paraId="47B48951" w14:textId="50E57294" w:rsidR="002C1E0E" w:rsidRPr="00C92AE0" w:rsidRDefault="002C1E0E" w:rsidP="00BF599D">
            <w:pPr>
              <w:rPr>
                <w:sz w:val="20"/>
                <w:szCs w:val="20"/>
              </w:rPr>
            </w:pPr>
            <w:r w:rsidRPr="00C92AE0">
              <w:rPr>
                <w:sz w:val="20"/>
                <w:szCs w:val="20"/>
              </w:rPr>
              <w:t>Laaja</w:t>
            </w:r>
          </w:p>
        </w:tc>
        <w:tc>
          <w:tcPr>
            <w:tcW w:w="4252" w:type="dxa"/>
            <w:noWrap/>
          </w:tcPr>
          <w:p w14:paraId="47B48952" w14:textId="315597C2" w:rsidR="002C1E0E" w:rsidRPr="00A3602E" w:rsidRDefault="002C1E0E" w:rsidP="0046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 ilta-aikana perus</w:t>
            </w:r>
            <w:r w:rsidR="008B0B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 w:rsidR="008B0B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perus</w:t>
            </w:r>
          </w:p>
        </w:tc>
      </w:tr>
      <w:tr w:rsidR="002C1E0E" w:rsidRPr="003F14EC" w14:paraId="47B4895D" w14:textId="77777777" w:rsidTr="00665B55">
        <w:trPr>
          <w:trHeight w:val="412"/>
        </w:trPr>
        <w:tc>
          <w:tcPr>
            <w:tcW w:w="2411" w:type="dxa"/>
            <w:noWrap/>
          </w:tcPr>
          <w:p w14:paraId="47B48954" w14:textId="729B1FD3" w:rsidR="002C1E0E" w:rsidRPr="003F14EC" w:rsidRDefault="002C1E0E" w:rsidP="00BF599D">
            <w:r w:rsidRPr="003F14EC">
              <w:t>THORAX/</w:t>
            </w:r>
            <w:r w:rsidR="008B0BFF">
              <w:t>MEDIASTI</w:t>
            </w:r>
            <w:r w:rsidRPr="003F14EC">
              <w:t>NUM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55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56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57" w14:textId="32E3C610" w:rsidR="002C1E0E" w:rsidRPr="003F14EC" w:rsidRDefault="002C1E0E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59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5A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AD92A94" w14:textId="6F8AC579" w:rsidR="002C1E0E" w:rsidRPr="003F14EC" w:rsidRDefault="002C1E0E" w:rsidP="00E158A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EAEB3D" w14:textId="05DD6B8F" w:rsidR="002C1E0E" w:rsidRPr="003F14EC" w:rsidRDefault="002C1E0E" w:rsidP="00A3602E">
            <w:pPr>
              <w:jc w:val="center"/>
            </w:pPr>
            <w: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540DA27" w14:textId="3EFCE9CE" w:rsidR="002C1E0E" w:rsidRPr="00535155" w:rsidRDefault="002C1E0E" w:rsidP="00535155">
            <w:pPr>
              <w:jc w:val="center"/>
            </w:pPr>
            <w:r>
              <w:t>I</w:t>
            </w:r>
          </w:p>
        </w:tc>
        <w:tc>
          <w:tcPr>
            <w:tcW w:w="993" w:type="dxa"/>
            <w:noWrap/>
          </w:tcPr>
          <w:p w14:paraId="47B4895B" w14:textId="51F669AC" w:rsidR="002C1E0E" w:rsidRPr="00C92AE0" w:rsidRDefault="002C1E0E" w:rsidP="00BF599D">
            <w:pPr>
              <w:rPr>
                <w:sz w:val="20"/>
                <w:szCs w:val="20"/>
              </w:rPr>
            </w:pPr>
            <w:r w:rsidRPr="00C92AE0">
              <w:rPr>
                <w:sz w:val="20"/>
                <w:szCs w:val="20"/>
              </w:rPr>
              <w:t>Laaja</w:t>
            </w:r>
          </w:p>
        </w:tc>
        <w:tc>
          <w:tcPr>
            <w:tcW w:w="4252" w:type="dxa"/>
            <w:noWrap/>
          </w:tcPr>
          <w:p w14:paraId="47B4895C" w14:textId="77777777" w:rsidR="002C1E0E" w:rsidRPr="00A3602E" w:rsidRDefault="002C1E0E" w:rsidP="00BF599D">
            <w:pPr>
              <w:rPr>
                <w:sz w:val="18"/>
                <w:szCs w:val="18"/>
              </w:rPr>
            </w:pPr>
          </w:p>
        </w:tc>
      </w:tr>
      <w:tr w:rsidR="002C1E0E" w:rsidRPr="003F14EC" w14:paraId="47B48967" w14:textId="77777777" w:rsidTr="00665B55">
        <w:trPr>
          <w:trHeight w:val="267"/>
        </w:trPr>
        <w:tc>
          <w:tcPr>
            <w:tcW w:w="2411" w:type="dxa"/>
            <w:noWrap/>
          </w:tcPr>
          <w:p w14:paraId="25A7FA29" w14:textId="6A536662" w:rsidR="004B52B3" w:rsidRDefault="002C1E0E" w:rsidP="004B52B3">
            <w:r w:rsidRPr="003F14EC">
              <w:t>SYDÄN</w:t>
            </w:r>
          </w:p>
          <w:p w14:paraId="47B4895E" w14:textId="3C623C2E" w:rsidR="002C1E0E" w:rsidRPr="003F14EC" w:rsidRDefault="002C1E0E" w:rsidP="00ED1A34"/>
        </w:tc>
        <w:tc>
          <w:tcPr>
            <w:tcW w:w="850" w:type="dxa"/>
            <w:shd w:val="clear" w:color="auto" w:fill="FFFF99"/>
            <w:noWrap/>
            <w:vAlign w:val="center"/>
          </w:tcPr>
          <w:p w14:paraId="47B4895F" w14:textId="77777777" w:rsidR="002C1E0E" w:rsidRPr="003F14EC" w:rsidRDefault="002C1E0E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60" w14:textId="77777777" w:rsidR="002C1E0E" w:rsidRPr="003F14EC" w:rsidRDefault="002C1E0E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61" w14:textId="737A8723" w:rsidR="002C1E0E" w:rsidRPr="003F14EC" w:rsidRDefault="002C1E0E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963" w14:textId="67FFFE9F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64" w14:textId="77777777" w:rsidR="002C1E0E" w:rsidRPr="003F14EC" w:rsidRDefault="002C1E0E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164F294C" w14:textId="77777777" w:rsidR="002C1E0E" w:rsidRPr="003F14EC" w:rsidRDefault="002C1E0E" w:rsidP="00E158A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EBCC72" w14:textId="77777777" w:rsidR="002C1E0E" w:rsidRDefault="002C1E0E" w:rsidP="00A3602E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23AD0B" w14:textId="77777777" w:rsidR="002C1E0E" w:rsidRPr="00535155" w:rsidRDefault="002C1E0E" w:rsidP="00535155">
            <w:pPr>
              <w:jc w:val="center"/>
            </w:pPr>
          </w:p>
        </w:tc>
        <w:tc>
          <w:tcPr>
            <w:tcW w:w="993" w:type="dxa"/>
            <w:noWrap/>
          </w:tcPr>
          <w:p w14:paraId="47B48965" w14:textId="56E20697" w:rsidR="002C1E0E" w:rsidRPr="00C92AE0" w:rsidRDefault="002C1E0E" w:rsidP="0090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SYDÄN</w:t>
            </w:r>
          </w:p>
        </w:tc>
        <w:tc>
          <w:tcPr>
            <w:tcW w:w="4252" w:type="dxa"/>
            <w:noWrap/>
          </w:tcPr>
          <w:p w14:paraId="2437ED3E" w14:textId="17799BB8" w:rsidR="002C1E0E" w:rsidRDefault="00936E96" w:rsidP="00BF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Vain</w:t>
            </w:r>
            <w:r w:rsidR="00D52CF7">
              <w:rPr>
                <w:sz w:val="18"/>
                <w:szCs w:val="18"/>
              </w:rPr>
              <w:t xml:space="preserve"> v</w:t>
            </w:r>
            <w:r w:rsidR="002C1E0E">
              <w:rPr>
                <w:sz w:val="18"/>
                <w:szCs w:val="18"/>
              </w:rPr>
              <w:t>irka-aikana</w:t>
            </w:r>
            <w:r w:rsidR="002C1E0E">
              <w:t xml:space="preserve">. </w:t>
            </w:r>
            <w:r w:rsidR="002C1E0E">
              <w:rPr>
                <w:sz w:val="18"/>
                <w:szCs w:val="18"/>
              </w:rPr>
              <w:t>P</w:t>
            </w:r>
            <w:r w:rsidR="0084693A">
              <w:rPr>
                <w:sz w:val="18"/>
                <w:szCs w:val="18"/>
              </w:rPr>
              <w:t>äiv.</w:t>
            </w:r>
            <w:r w:rsidR="008B0BFF">
              <w:rPr>
                <w:sz w:val="18"/>
                <w:szCs w:val="18"/>
              </w:rPr>
              <w:t xml:space="preserve"> </w:t>
            </w:r>
            <w:r w:rsidR="002C1E0E" w:rsidRPr="002C1E0E">
              <w:rPr>
                <w:sz w:val="18"/>
                <w:szCs w:val="18"/>
              </w:rPr>
              <w:t>tutkimus varataan puhelimitse</w:t>
            </w:r>
            <w:r>
              <w:rPr>
                <w:sz w:val="18"/>
                <w:szCs w:val="18"/>
              </w:rPr>
              <w:t xml:space="preserve">. </w:t>
            </w:r>
          </w:p>
          <w:p w14:paraId="47B48966" w14:textId="2B0EFECD" w:rsidR="00ED1A34" w:rsidRPr="00A3602E" w:rsidRDefault="00ED1A34" w:rsidP="00BF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Sydän + aortta (</w:t>
            </w:r>
            <w:proofErr w:type="spellStart"/>
            <w:r>
              <w:rPr>
                <w:sz w:val="18"/>
                <w:szCs w:val="18"/>
              </w:rPr>
              <w:t>koarktaatio</w:t>
            </w:r>
            <w:proofErr w:type="spellEnd"/>
            <w:r>
              <w:rPr>
                <w:sz w:val="18"/>
                <w:szCs w:val="18"/>
              </w:rPr>
              <w:t xml:space="preserve">) riittää 1 </w:t>
            </w:r>
            <w:proofErr w:type="gramStart"/>
            <w:r>
              <w:rPr>
                <w:sz w:val="18"/>
                <w:szCs w:val="18"/>
              </w:rPr>
              <w:t>sydän-aika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FE7D55" w:rsidRPr="003F14EC" w14:paraId="4C75ACD3" w14:textId="77777777" w:rsidTr="00665B55">
        <w:trPr>
          <w:trHeight w:val="267"/>
        </w:trPr>
        <w:tc>
          <w:tcPr>
            <w:tcW w:w="2411" w:type="dxa"/>
            <w:noWrap/>
          </w:tcPr>
          <w:p w14:paraId="488783B0" w14:textId="427FC0D1" w:rsidR="00FE7D55" w:rsidRPr="003F14EC" w:rsidRDefault="00FE7D55" w:rsidP="004B52B3">
            <w:r>
              <w:t>SYDÄN, LAPSI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11D3C5B1" w14:textId="77777777" w:rsidR="00FE7D55" w:rsidRPr="003F14EC" w:rsidRDefault="00FE7D55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0453C71C" w14:textId="77777777" w:rsidR="00FE7D55" w:rsidRPr="003F14EC" w:rsidRDefault="00FE7D55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1D0A2C4E" w14:textId="77777777" w:rsidR="00FE7D55" w:rsidRPr="003F14EC" w:rsidRDefault="00FE7D5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2A52697B" w14:textId="6BF02959" w:rsidR="00FE7D55" w:rsidRPr="003F14EC" w:rsidRDefault="00FE7D55" w:rsidP="00E158A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6A54F8D" w14:textId="77777777" w:rsidR="00FE7D55" w:rsidRPr="003F14EC" w:rsidRDefault="00FE7D5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7EE9B314" w14:textId="77777777" w:rsidR="00FE7D55" w:rsidRPr="003F14EC" w:rsidRDefault="00FE7D55" w:rsidP="00E158A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8804D1" w14:textId="77777777" w:rsidR="00FE7D55" w:rsidRDefault="00FE7D55" w:rsidP="00A3602E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B2DBE30" w14:textId="77777777" w:rsidR="00FE7D55" w:rsidRPr="00535155" w:rsidRDefault="00FE7D55" w:rsidP="00535155">
            <w:pPr>
              <w:jc w:val="center"/>
            </w:pPr>
          </w:p>
        </w:tc>
        <w:tc>
          <w:tcPr>
            <w:tcW w:w="993" w:type="dxa"/>
            <w:noWrap/>
          </w:tcPr>
          <w:p w14:paraId="74E5FF5E" w14:textId="77777777" w:rsidR="00FE7D55" w:rsidRDefault="00FE7D55" w:rsidP="00900E3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14:paraId="3682A160" w14:textId="38C429B9" w:rsidR="00FE7D55" w:rsidRDefault="00FE7D55" w:rsidP="00BF5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Lasten (alle </w:t>
            </w:r>
            <w:proofErr w:type="gramStart"/>
            <w:r>
              <w:rPr>
                <w:sz w:val="18"/>
                <w:szCs w:val="18"/>
              </w:rPr>
              <w:t>16v</w:t>
            </w:r>
            <w:proofErr w:type="gramEnd"/>
            <w:r>
              <w:rPr>
                <w:sz w:val="18"/>
                <w:szCs w:val="18"/>
              </w:rPr>
              <w:t>.) sydämistä ilmoitettava lisäksi aina kuvauslaitteelle p. 58028 esivalmisteluiden järjestämistä varten.</w:t>
            </w:r>
            <w:r>
              <w:rPr>
                <w:sz w:val="18"/>
                <w:szCs w:val="18"/>
              </w:rPr>
              <w:t xml:space="preserve"> Ei tehdä anestesiassa!</w:t>
            </w:r>
          </w:p>
        </w:tc>
      </w:tr>
      <w:tr w:rsidR="00D52CF7" w:rsidRPr="003F14EC" w14:paraId="0571039A" w14:textId="77777777" w:rsidTr="00665B55">
        <w:trPr>
          <w:trHeight w:val="267"/>
        </w:trPr>
        <w:tc>
          <w:tcPr>
            <w:tcW w:w="2411" w:type="dxa"/>
            <w:noWrap/>
          </w:tcPr>
          <w:p w14:paraId="3A52D948" w14:textId="67AB9439" w:rsidR="00D52CF7" w:rsidRPr="003F14EC" w:rsidRDefault="00D52CF7" w:rsidP="00BF599D">
            <w:r>
              <w:t xml:space="preserve">SYDÄN, </w:t>
            </w:r>
            <w:r w:rsidR="004B52B3">
              <w:t>RAUTALASTI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17666A63" w14:textId="77777777" w:rsidR="00D52CF7" w:rsidRPr="003F14EC" w:rsidRDefault="00D52CF7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F0C1987" w14:textId="77777777" w:rsidR="00D52CF7" w:rsidRPr="003F14EC" w:rsidRDefault="00D52CF7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1E3C2769" w14:textId="581186DD" w:rsidR="00D52CF7" w:rsidRDefault="006876D0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04C0B90C" w14:textId="336FBFAD" w:rsidR="00D52CF7" w:rsidRPr="003F14EC" w:rsidRDefault="00D52CF7" w:rsidP="00E158AB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7087A2ED" w14:textId="77777777" w:rsidR="00D52CF7" w:rsidRPr="003F14EC" w:rsidRDefault="00D52CF7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1E824653" w14:textId="77777777" w:rsidR="00D52CF7" w:rsidRPr="003F14EC" w:rsidRDefault="00D52CF7" w:rsidP="00E158AB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D0AB1C" w14:textId="77777777" w:rsidR="00D52CF7" w:rsidRDefault="00D52CF7" w:rsidP="00A3602E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40F331" w14:textId="77777777" w:rsidR="00D52CF7" w:rsidRPr="00535155" w:rsidRDefault="00D52CF7" w:rsidP="00535155">
            <w:pPr>
              <w:jc w:val="center"/>
            </w:pPr>
          </w:p>
        </w:tc>
        <w:tc>
          <w:tcPr>
            <w:tcW w:w="993" w:type="dxa"/>
            <w:noWrap/>
          </w:tcPr>
          <w:p w14:paraId="6CBE641B" w14:textId="311CFD76" w:rsidR="00D52CF7" w:rsidRDefault="006876D0" w:rsidP="0090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Perus</w:t>
            </w:r>
          </w:p>
        </w:tc>
        <w:tc>
          <w:tcPr>
            <w:tcW w:w="4252" w:type="dxa"/>
            <w:noWrap/>
          </w:tcPr>
          <w:p w14:paraId="5F1360AF" w14:textId="5E32864B" w:rsidR="00D52CF7" w:rsidRDefault="004B52B3" w:rsidP="00E02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876D0">
              <w:rPr>
                <w:sz w:val="18"/>
                <w:szCs w:val="18"/>
              </w:rPr>
              <w:t xml:space="preserve">autalastin mittaus VAIN Lasten röntgen MRI. Jos kuvataan myös </w:t>
            </w:r>
            <w:proofErr w:type="gramStart"/>
            <w:r w:rsidR="006876D0">
              <w:rPr>
                <w:sz w:val="18"/>
                <w:szCs w:val="18"/>
              </w:rPr>
              <w:t>sydän-protokolla</w:t>
            </w:r>
            <w:proofErr w:type="gramEnd"/>
            <w:r w:rsidR="006876D0">
              <w:rPr>
                <w:sz w:val="18"/>
                <w:szCs w:val="18"/>
              </w:rPr>
              <w:t xml:space="preserve">, varataan lisäksi SYDÄN-aika </w:t>
            </w:r>
            <w:r>
              <w:rPr>
                <w:sz w:val="18"/>
                <w:szCs w:val="18"/>
              </w:rPr>
              <w:t>RMRI7.</w:t>
            </w:r>
          </w:p>
        </w:tc>
      </w:tr>
      <w:tr w:rsidR="002C1E0E" w:rsidRPr="003F14EC" w14:paraId="47B48971" w14:textId="77777777" w:rsidTr="00665B55">
        <w:trPr>
          <w:trHeight w:val="454"/>
        </w:trPr>
        <w:tc>
          <w:tcPr>
            <w:tcW w:w="2411" w:type="dxa"/>
            <w:noWrap/>
            <w:vAlign w:val="center"/>
          </w:tcPr>
          <w:p w14:paraId="47B48968" w14:textId="77777777" w:rsidR="002C1E0E" w:rsidRPr="003F14EC" w:rsidRDefault="002C1E0E" w:rsidP="00BF599D">
            <w:r w:rsidRPr="003F14EC">
              <w:t>MAMMO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69" w14:textId="07336AB3" w:rsidR="002C1E0E" w:rsidRPr="003F14EC" w:rsidRDefault="002C1E0E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6A" w14:textId="5F8689CB" w:rsidR="002C1E0E" w:rsidRPr="003F14EC" w:rsidRDefault="002C1E0E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6B" w14:textId="77777777" w:rsidR="002C1E0E" w:rsidRPr="003F14EC" w:rsidRDefault="002C1E0E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96D" w14:textId="5356E514" w:rsidR="002C1E0E" w:rsidRPr="003F14EC" w:rsidRDefault="002C1E0E" w:rsidP="00E158AB">
            <w:pPr>
              <w:jc w:val="center"/>
            </w:pPr>
            <w:r w:rsidRPr="003F14EC">
              <w:t>I</w:t>
            </w:r>
            <w:r w:rsidR="004B52B3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6E" w14:textId="7FFCCAAB" w:rsidR="002C1E0E" w:rsidRPr="003F14EC" w:rsidRDefault="002C1E0E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13B4DD83" w14:textId="39C6B7A8" w:rsidR="002C1E0E" w:rsidRDefault="002C1E0E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2C82E8" w14:textId="77777777" w:rsidR="002C1E0E" w:rsidRDefault="002C1E0E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E01716B" w14:textId="77777777" w:rsidR="002C1E0E" w:rsidRPr="00535155" w:rsidRDefault="002C1E0E" w:rsidP="0053515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5C23A4E6" w14:textId="77777777" w:rsidR="002C1E0E" w:rsidRDefault="002C1E0E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MAMMO</w:t>
            </w:r>
          </w:p>
          <w:p w14:paraId="47B4896F" w14:textId="6FD44E87" w:rsidR="002C1E0E" w:rsidRPr="00C92AE0" w:rsidRDefault="008B0BFF" w:rsidP="008B0B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2C1E0E" w:rsidRPr="00EC40F6">
              <w:rPr>
                <w:bCs/>
                <w:sz w:val="16"/>
                <w:szCs w:val="16"/>
              </w:rPr>
              <w:t>proteesit</w:t>
            </w:r>
            <w:r w:rsidR="002C1E0E">
              <w:rPr>
                <w:bCs/>
                <w:sz w:val="20"/>
                <w:szCs w:val="20"/>
              </w:rPr>
              <w:t xml:space="preserve"> </w:t>
            </w:r>
            <w:r w:rsidR="00F04C35" w:rsidRPr="008B0BFF">
              <w:rPr>
                <w:b/>
                <w:bCs/>
                <w:sz w:val="18"/>
                <w:szCs w:val="18"/>
              </w:rPr>
              <w:t>2</w:t>
            </w:r>
            <w:r w:rsidRPr="008B0BFF">
              <w:rPr>
                <w:b/>
                <w:bCs/>
                <w:sz w:val="18"/>
                <w:szCs w:val="18"/>
              </w:rPr>
              <w:t xml:space="preserve">x </w:t>
            </w:r>
            <w:r w:rsidR="00F04C35" w:rsidRPr="008B0BFF">
              <w:rPr>
                <w:b/>
                <w:bCs/>
                <w:sz w:val="18"/>
                <w:szCs w:val="18"/>
              </w:rPr>
              <w:t>MAMMO</w:t>
            </w:r>
            <w:r>
              <w:rPr>
                <w:bCs/>
                <w:sz w:val="18"/>
                <w:szCs w:val="18"/>
              </w:rPr>
              <w:t>)</w:t>
            </w:r>
            <w:r w:rsidR="00F04C3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noWrap/>
            <w:vAlign w:val="center"/>
          </w:tcPr>
          <w:p w14:paraId="47B48970" w14:textId="2BA814CF" w:rsidR="002C1E0E" w:rsidRPr="00A3602E" w:rsidRDefault="002C1E0E" w:rsidP="00F61183">
            <w:pPr>
              <w:rPr>
                <w:sz w:val="18"/>
                <w:szCs w:val="18"/>
              </w:rPr>
            </w:pPr>
            <w:r w:rsidRPr="00A3602E">
              <w:rPr>
                <w:sz w:val="18"/>
                <w:szCs w:val="18"/>
              </w:rPr>
              <w:t xml:space="preserve">Fertiili-ikäisten naisten tutkimukset (varsinkin vuosikontrollit) mielellään </w:t>
            </w:r>
            <w:proofErr w:type="gramStart"/>
            <w:r w:rsidRPr="00A3602E">
              <w:rPr>
                <w:sz w:val="18"/>
                <w:szCs w:val="18"/>
              </w:rPr>
              <w:t>7-14</w:t>
            </w:r>
            <w:proofErr w:type="gramEnd"/>
            <w:r w:rsidRPr="00A3602E">
              <w:rPr>
                <w:sz w:val="18"/>
                <w:szCs w:val="18"/>
              </w:rPr>
              <w:t xml:space="preserve"> päivän sisällä viimeisten kuukautisten alkamisesta</w:t>
            </w:r>
          </w:p>
        </w:tc>
      </w:tr>
      <w:tr w:rsidR="002C1E0E" w:rsidRPr="003F14EC" w14:paraId="47B4897B" w14:textId="77777777" w:rsidTr="00665B55">
        <w:trPr>
          <w:trHeight w:val="454"/>
        </w:trPr>
        <w:tc>
          <w:tcPr>
            <w:tcW w:w="2411" w:type="dxa"/>
            <w:noWrap/>
            <w:vAlign w:val="center"/>
          </w:tcPr>
          <w:p w14:paraId="47B48972" w14:textId="77777777" w:rsidR="002C1E0E" w:rsidRPr="003F14EC" w:rsidRDefault="002C1E0E" w:rsidP="00BF599D">
            <w:r w:rsidRPr="003F14EC">
              <w:t>MAMMOBIOPSIAT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73" w14:textId="77777777" w:rsidR="002C1E0E" w:rsidRPr="003F14EC" w:rsidRDefault="002C1E0E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74" w14:textId="77777777" w:rsidR="002C1E0E" w:rsidRPr="003F14EC" w:rsidRDefault="002C1E0E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75" w14:textId="77777777" w:rsidR="002C1E0E" w:rsidRPr="003F14EC" w:rsidRDefault="002C1E0E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977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78" w14:textId="77777777" w:rsidR="002C1E0E" w:rsidRPr="003F14EC" w:rsidRDefault="002C1E0E" w:rsidP="00E158A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24F5CB18" w14:textId="77777777" w:rsidR="002C1E0E" w:rsidRPr="003F14EC" w:rsidRDefault="002C1E0E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11CDB6" w14:textId="77777777" w:rsidR="002C1E0E" w:rsidRPr="003F14EC" w:rsidRDefault="002C1E0E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4ED6BC" w14:textId="77777777" w:rsidR="002C1E0E" w:rsidRPr="00535155" w:rsidRDefault="002C1E0E" w:rsidP="0053515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47B48979" w14:textId="0D2BF864" w:rsidR="002C1E0E" w:rsidRPr="00C92AE0" w:rsidRDefault="008B0BFF" w:rsidP="008B0B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2x </w:t>
            </w:r>
            <w:r w:rsidR="002C1E0E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2" w:type="dxa"/>
            <w:noWrap/>
            <w:vAlign w:val="center"/>
          </w:tcPr>
          <w:p w14:paraId="47B4897A" w14:textId="5C9B1FC4" w:rsidR="002C1E0E" w:rsidRPr="00A3602E" w:rsidRDefault="002C1E0E" w:rsidP="004223C2">
            <w:pPr>
              <w:rPr>
                <w:sz w:val="18"/>
                <w:szCs w:val="18"/>
              </w:rPr>
            </w:pPr>
            <w:r w:rsidRPr="00A3602E">
              <w:rPr>
                <w:bCs/>
                <w:sz w:val="18"/>
                <w:szCs w:val="18"/>
              </w:rPr>
              <w:t xml:space="preserve">Soita AHT röntgen p </w:t>
            </w:r>
            <w:r>
              <w:rPr>
                <w:bCs/>
                <w:sz w:val="18"/>
                <w:szCs w:val="18"/>
              </w:rPr>
              <w:t>5</w:t>
            </w:r>
            <w:r w:rsidRPr="00A3602E">
              <w:rPr>
                <w:bCs/>
                <w:sz w:val="18"/>
                <w:szCs w:val="18"/>
              </w:rPr>
              <w:t>3970</w:t>
            </w:r>
          </w:p>
        </w:tc>
      </w:tr>
      <w:tr w:rsidR="002C1E0E" w:rsidRPr="003F14EC" w14:paraId="47B48985" w14:textId="77777777" w:rsidTr="00665B55">
        <w:trPr>
          <w:trHeight w:val="374"/>
        </w:trPr>
        <w:tc>
          <w:tcPr>
            <w:tcW w:w="2411" w:type="dxa"/>
            <w:noWrap/>
            <w:vAlign w:val="center"/>
          </w:tcPr>
          <w:p w14:paraId="47B4897C" w14:textId="539F8AA5" w:rsidR="002C1E0E" w:rsidRPr="00F04C35" w:rsidRDefault="002C1E0E" w:rsidP="00F04C35">
            <w:pPr>
              <w:rPr>
                <w:sz w:val="20"/>
                <w:szCs w:val="20"/>
              </w:rPr>
            </w:pPr>
            <w:r w:rsidRPr="00F04C35">
              <w:rPr>
                <w:sz w:val="20"/>
                <w:szCs w:val="20"/>
              </w:rPr>
              <w:t>RINTA</w:t>
            </w:r>
            <w:r w:rsidR="00F04C35">
              <w:rPr>
                <w:sz w:val="20"/>
                <w:szCs w:val="20"/>
              </w:rPr>
              <w:t>-</w:t>
            </w:r>
            <w:r w:rsidRPr="00F04C35">
              <w:rPr>
                <w:sz w:val="20"/>
                <w:szCs w:val="20"/>
              </w:rPr>
              <w:t xml:space="preserve"> </w:t>
            </w:r>
            <w:r w:rsidR="00F04C35">
              <w:rPr>
                <w:sz w:val="20"/>
                <w:szCs w:val="20"/>
              </w:rPr>
              <w:t>TAI</w:t>
            </w:r>
            <w:r w:rsidR="00585A1B" w:rsidRPr="00F04C35">
              <w:rPr>
                <w:sz w:val="20"/>
                <w:szCs w:val="20"/>
              </w:rPr>
              <w:t xml:space="preserve"> VATSA-</w:t>
            </w:r>
            <w:r w:rsidRPr="00F04C35">
              <w:rPr>
                <w:sz w:val="20"/>
                <w:szCs w:val="20"/>
              </w:rPr>
              <w:t>AORTTA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7D" w14:textId="4631F3A4" w:rsidR="002C1E0E" w:rsidRPr="003F14EC" w:rsidRDefault="002C1E0E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7E" w14:textId="595B4642" w:rsidR="002C1E0E" w:rsidRPr="003F14EC" w:rsidRDefault="002C1E0E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7F" w14:textId="7634FD86" w:rsidR="002C1E0E" w:rsidRPr="003F14EC" w:rsidRDefault="002C1E0E" w:rsidP="00E158AB">
            <w:pPr>
              <w:jc w:val="center"/>
            </w:pPr>
            <w:r>
              <w:t>I*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81" w14:textId="77777777" w:rsidR="002C1E0E" w:rsidRPr="003F14EC" w:rsidRDefault="002C1E0E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82" w14:textId="56BF1D2A" w:rsidR="002C1E0E" w:rsidRPr="003F14EC" w:rsidRDefault="002C1E0E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C290E94" w14:textId="178075E2" w:rsidR="002C1E0E" w:rsidRPr="003F14EC" w:rsidRDefault="002C1E0E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E21BF3" w14:textId="07B0C8AB" w:rsidR="002C1E0E" w:rsidRPr="003F14EC" w:rsidRDefault="002C1E0E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75740C" w14:textId="1A4F340C" w:rsidR="002C1E0E" w:rsidRPr="00535155" w:rsidRDefault="002C1E0E" w:rsidP="0053515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636CD85E" w14:textId="77777777" w:rsidR="002C1E0E" w:rsidRDefault="002C1E0E" w:rsidP="00BF599D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  <w:p w14:paraId="47B48983" w14:textId="612D63C7" w:rsidR="00585A1B" w:rsidRPr="00C92AE0" w:rsidRDefault="00585A1B" w:rsidP="00BF599D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center"/>
          </w:tcPr>
          <w:p w14:paraId="47B48984" w14:textId="598B4A69" w:rsidR="002C1E0E" w:rsidRPr="00A3602E" w:rsidRDefault="002C1E0E" w:rsidP="00764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*L641: Lasten aortat</w:t>
            </w:r>
          </w:p>
        </w:tc>
      </w:tr>
      <w:tr w:rsidR="00F04C35" w:rsidRPr="003F14EC" w14:paraId="6FA78FFE" w14:textId="77777777" w:rsidTr="00665B55">
        <w:trPr>
          <w:trHeight w:val="407"/>
        </w:trPr>
        <w:tc>
          <w:tcPr>
            <w:tcW w:w="2411" w:type="dxa"/>
            <w:noWrap/>
            <w:vAlign w:val="center"/>
          </w:tcPr>
          <w:p w14:paraId="3E275E9D" w14:textId="49BAD821" w:rsidR="00F04C35" w:rsidRPr="00F04C35" w:rsidRDefault="00F04C35" w:rsidP="00F04C35">
            <w:pPr>
              <w:rPr>
                <w:sz w:val="20"/>
                <w:szCs w:val="20"/>
              </w:rPr>
            </w:pPr>
            <w:r w:rsidRPr="00F04C35">
              <w:rPr>
                <w:sz w:val="20"/>
                <w:szCs w:val="20"/>
              </w:rPr>
              <w:t>RINTA</w:t>
            </w:r>
            <w:r>
              <w:rPr>
                <w:sz w:val="20"/>
                <w:szCs w:val="20"/>
              </w:rPr>
              <w:t>-</w:t>
            </w:r>
            <w:r w:rsidRPr="00F04C35">
              <w:rPr>
                <w:sz w:val="20"/>
                <w:szCs w:val="20"/>
              </w:rPr>
              <w:t xml:space="preserve"> JA VATSA-AORTTA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07657EC9" w14:textId="77777777" w:rsidR="00F04C35" w:rsidRPr="003F14EC" w:rsidRDefault="00F04C35" w:rsidP="00F04C35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5BBD9F03" w14:textId="77777777" w:rsidR="00F04C35" w:rsidRDefault="00F04C35" w:rsidP="00F04C35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148A268F" w14:textId="29CAB8D9" w:rsidR="00F04C35" w:rsidRDefault="00F04C35" w:rsidP="00F04C35">
            <w:pPr>
              <w:jc w:val="center"/>
            </w:pPr>
            <w:r>
              <w:t>I*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12F60814" w14:textId="612224E9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3A0AFBA" w14:textId="75EEF4CE" w:rsidR="00F04C35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682187C" w14:textId="6B326DD5" w:rsidR="00F04C35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F22371" w14:textId="77777777" w:rsidR="00F04C35" w:rsidRPr="003F14EC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466A15" w14:textId="77777777" w:rsidR="00F04C35" w:rsidRPr="00535155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7B60A521" w14:textId="03B813B2" w:rsidR="00F04C35" w:rsidRPr="00C92AE0" w:rsidRDefault="006545E5" w:rsidP="00F04C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2" w:type="dxa"/>
            <w:noWrap/>
            <w:vAlign w:val="center"/>
          </w:tcPr>
          <w:p w14:paraId="45ABECC8" w14:textId="15287645" w:rsidR="00F04C35" w:rsidRPr="00A3602E" w:rsidRDefault="006545E5" w:rsidP="00F0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04C35">
              <w:rPr>
                <w:sz w:val="18"/>
                <w:szCs w:val="18"/>
              </w:rPr>
              <w:t>L641: Lasten aortat</w:t>
            </w:r>
          </w:p>
        </w:tc>
      </w:tr>
      <w:tr w:rsidR="00F04C35" w:rsidRPr="003F14EC" w14:paraId="47B4898F" w14:textId="77777777" w:rsidTr="00665B55">
        <w:trPr>
          <w:trHeight w:val="407"/>
        </w:trPr>
        <w:tc>
          <w:tcPr>
            <w:tcW w:w="2411" w:type="dxa"/>
            <w:noWrap/>
            <w:vAlign w:val="center"/>
          </w:tcPr>
          <w:p w14:paraId="47B48986" w14:textId="77777777" w:rsidR="00F04C35" w:rsidRPr="003F14EC" w:rsidRDefault="00F04C35" w:rsidP="00F04C35">
            <w:r w:rsidRPr="003F14EC">
              <w:lastRenderedPageBreak/>
              <w:t>MUNUAISVALTIMOT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87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88" w14:textId="6603FEE1" w:rsidR="00F04C35" w:rsidRPr="003F14EC" w:rsidRDefault="00F04C35" w:rsidP="00F04C35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89" w14:textId="797AD2B0" w:rsidR="00F04C35" w:rsidRPr="003F14EC" w:rsidRDefault="00F04C35" w:rsidP="00F04C35">
            <w:r>
              <w:t xml:space="preserve">    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8B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8C" w14:textId="3334C384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362C23FC" w14:textId="36372E60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8899F8" w14:textId="28A8B8A0" w:rsidR="00F04C35" w:rsidRPr="003F14EC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FC03D29" w14:textId="77777777" w:rsidR="00F04C35" w:rsidRPr="00535155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47B4898D" w14:textId="16149C63" w:rsidR="00F04C35" w:rsidRPr="00C92AE0" w:rsidRDefault="00F04C35" w:rsidP="00F04C35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2" w:type="dxa"/>
            <w:noWrap/>
            <w:vAlign w:val="center"/>
          </w:tcPr>
          <w:p w14:paraId="47B4898E" w14:textId="77777777" w:rsidR="00F04C35" w:rsidRPr="00A3602E" w:rsidRDefault="00F04C35" w:rsidP="00F04C35">
            <w:pPr>
              <w:rPr>
                <w:sz w:val="18"/>
                <w:szCs w:val="18"/>
              </w:rPr>
            </w:pPr>
          </w:p>
        </w:tc>
      </w:tr>
      <w:tr w:rsidR="00F04C35" w:rsidRPr="003F14EC" w14:paraId="47B48999" w14:textId="77777777" w:rsidTr="00665B55">
        <w:trPr>
          <w:trHeight w:val="434"/>
        </w:trPr>
        <w:tc>
          <w:tcPr>
            <w:tcW w:w="2411" w:type="dxa"/>
            <w:noWrap/>
            <w:vAlign w:val="center"/>
          </w:tcPr>
          <w:p w14:paraId="47B48990" w14:textId="77777777" w:rsidR="00F04C35" w:rsidRPr="003F14EC" w:rsidRDefault="00F04C35" w:rsidP="00F04C35">
            <w:r w:rsidRPr="003F14EC">
              <w:t>ALARAAJA-ANGIOT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91" w14:textId="77777777" w:rsidR="00F04C35" w:rsidRPr="003F14EC" w:rsidRDefault="00F04C35" w:rsidP="00F04C35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92" w14:textId="05C5146A" w:rsidR="00F04C35" w:rsidRPr="003F14EC" w:rsidRDefault="00F04C35" w:rsidP="00F04C35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93" w14:textId="31E5B336" w:rsidR="00F04C35" w:rsidRPr="003F14EC" w:rsidRDefault="00F04C35" w:rsidP="00F04C35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95" w14:textId="77777777" w:rsidR="00F04C35" w:rsidRPr="003F14EC" w:rsidRDefault="00F04C35" w:rsidP="00F04C35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996" w14:textId="77777777" w:rsidR="00F04C35" w:rsidRPr="003F14EC" w:rsidRDefault="00F04C35" w:rsidP="00F04C35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3820901B" w14:textId="7DFAF974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3EB553" w14:textId="77777777" w:rsidR="00F04C35" w:rsidRPr="003F14EC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B170DF6" w14:textId="77777777" w:rsidR="00F04C35" w:rsidRPr="00535155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47B48997" w14:textId="1A85D3B2" w:rsidR="00F04C35" w:rsidRPr="00C92AE0" w:rsidRDefault="00F04C35" w:rsidP="00F04C35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252" w:type="dxa"/>
            <w:noWrap/>
            <w:vAlign w:val="center"/>
          </w:tcPr>
          <w:p w14:paraId="47B48998" w14:textId="02A9E54A" w:rsidR="00F04C35" w:rsidRPr="00A3602E" w:rsidRDefault="00F04C35" w:rsidP="00F04C35">
            <w:pPr>
              <w:rPr>
                <w:sz w:val="18"/>
                <w:szCs w:val="18"/>
              </w:rPr>
            </w:pPr>
          </w:p>
        </w:tc>
      </w:tr>
      <w:tr w:rsidR="00F04C35" w:rsidRPr="003F14EC" w14:paraId="5F980096" w14:textId="77777777" w:rsidTr="00665B55">
        <w:trPr>
          <w:trHeight w:val="454"/>
        </w:trPr>
        <w:tc>
          <w:tcPr>
            <w:tcW w:w="2411" w:type="dxa"/>
            <w:noWrap/>
            <w:vAlign w:val="center"/>
          </w:tcPr>
          <w:p w14:paraId="46CBE139" w14:textId="0DB6B6E3" w:rsidR="00F04C35" w:rsidRPr="003F14EC" w:rsidRDefault="00F04C35" w:rsidP="00F04C35">
            <w:r>
              <w:t>VERISUONI-MALFORMAATIOT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168C28BE" w14:textId="77777777" w:rsidR="00F04C35" w:rsidRPr="003F14EC" w:rsidRDefault="00F04C35" w:rsidP="00F04C35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1A03BD1E" w14:textId="473A7E9E" w:rsidR="00F04C35" w:rsidRPr="003F14EC" w:rsidRDefault="00F04C35" w:rsidP="00F04C35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1C7AF54D" w14:textId="301EB4E7" w:rsidR="00F04C35" w:rsidRPr="003F14EC" w:rsidRDefault="00F04C35" w:rsidP="00F04C35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7E0BC96A" w14:textId="77777777" w:rsidR="00F04C35" w:rsidRPr="003F14EC" w:rsidRDefault="00F04C35" w:rsidP="00F04C35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253AEAA2" w14:textId="15E13DE4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60481DE5" w14:textId="6F4A0C47" w:rsidR="00F04C35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AFBA40" w14:textId="77777777" w:rsidR="00F04C35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AD2DAB" w14:textId="77777777" w:rsidR="00F04C35" w:rsidRPr="00535155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7588FDD7" w14:textId="1A0101C2" w:rsidR="00F04C35" w:rsidRPr="00C92AE0" w:rsidRDefault="00F04C35" w:rsidP="00F04C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X Perus</w:t>
            </w:r>
          </w:p>
        </w:tc>
        <w:tc>
          <w:tcPr>
            <w:tcW w:w="4252" w:type="dxa"/>
            <w:noWrap/>
            <w:vAlign w:val="center"/>
          </w:tcPr>
          <w:p w14:paraId="237F2415" w14:textId="489E7365" w:rsidR="00F04C35" w:rsidRPr="00A3602E" w:rsidRDefault="00F04C35" w:rsidP="00F0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perus- tai 2 </w:t>
            </w:r>
            <w:proofErr w:type="spellStart"/>
            <w:r>
              <w:rPr>
                <w:sz w:val="18"/>
                <w:szCs w:val="18"/>
              </w:rPr>
              <w:t>angioaikaa</w:t>
            </w:r>
            <w:proofErr w:type="spellEnd"/>
            <w:r>
              <w:rPr>
                <w:sz w:val="18"/>
                <w:szCs w:val="18"/>
              </w:rPr>
              <w:t>, virka-aikana</w:t>
            </w:r>
          </w:p>
        </w:tc>
      </w:tr>
      <w:tr w:rsidR="00F04C35" w:rsidRPr="003F14EC" w14:paraId="47B489AE" w14:textId="77777777" w:rsidTr="00665B55">
        <w:trPr>
          <w:trHeight w:val="311"/>
        </w:trPr>
        <w:tc>
          <w:tcPr>
            <w:tcW w:w="2411" w:type="dxa"/>
            <w:noWrap/>
            <w:vAlign w:val="center"/>
          </w:tcPr>
          <w:p w14:paraId="47B489A5" w14:textId="368B49EC" w:rsidR="00F04C35" w:rsidRPr="003F14EC" w:rsidRDefault="00F04C35" w:rsidP="00F04C35">
            <w:r w:rsidRPr="003F14EC">
              <w:t>YLÄVATSA</w:t>
            </w:r>
            <w:r>
              <w:t xml:space="preserve"> (MRCP)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A6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A7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A8" w14:textId="6745C4A0" w:rsidR="00F04C35" w:rsidRPr="003F14EC" w:rsidRDefault="00F04C35" w:rsidP="00F04C35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AA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AB" w14:textId="3FA7148D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7FC5E05A" w14:textId="2040DC84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6B948E" w14:textId="2C7ED5F8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61651AA" w14:textId="03648B34" w:rsidR="00F04C35" w:rsidRPr="00535155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noWrap/>
            <w:vAlign w:val="center"/>
          </w:tcPr>
          <w:p w14:paraId="47B489AC" w14:textId="329A575D" w:rsidR="00F04C35" w:rsidRPr="00C92AE0" w:rsidRDefault="00F04C35" w:rsidP="00F04C35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2" w:type="dxa"/>
            <w:noWrap/>
            <w:vAlign w:val="center"/>
          </w:tcPr>
          <w:p w14:paraId="47B489AD" w14:textId="1B05DD1C" w:rsidR="00F04C35" w:rsidRPr="00A3602E" w:rsidRDefault="00F04C35" w:rsidP="00F04C35">
            <w:pPr>
              <w:rPr>
                <w:sz w:val="18"/>
                <w:szCs w:val="18"/>
              </w:rPr>
            </w:pPr>
            <w:r w:rsidRPr="00A3602E">
              <w:rPr>
                <w:sz w:val="18"/>
                <w:szCs w:val="18"/>
              </w:rPr>
              <w:t>3</w:t>
            </w:r>
            <w:proofErr w:type="gramStart"/>
            <w:r w:rsidRPr="00A3602E">
              <w:rPr>
                <w:sz w:val="18"/>
                <w:szCs w:val="18"/>
              </w:rPr>
              <w:t>T:ei</w:t>
            </w:r>
            <w:proofErr w:type="gramEnd"/>
            <w:r w:rsidRPr="00A3602E">
              <w:rPr>
                <w:sz w:val="18"/>
                <w:szCs w:val="18"/>
              </w:rPr>
              <w:t xml:space="preserve"> huonokuntoisia eikä </w:t>
            </w:r>
            <w:proofErr w:type="spellStart"/>
            <w:r w:rsidRPr="00A3602E">
              <w:rPr>
                <w:sz w:val="18"/>
                <w:szCs w:val="18"/>
              </w:rPr>
              <w:t>ascitespotilaita</w:t>
            </w:r>
            <w:proofErr w:type="spellEnd"/>
            <w:r w:rsidR="006545E5">
              <w:rPr>
                <w:sz w:val="18"/>
                <w:szCs w:val="18"/>
              </w:rPr>
              <w:t xml:space="preserve">. </w:t>
            </w:r>
          </w:p>
        </w:tc>
      </w:tr>
      <w:tr w:rsidR="006545E5" w:rsidRPr="003F14EC" w14:paraId="01B50BC4" w14:textId="77777777" w:rsidTr="00665B55">
        <w:trPr>
          <w:trHeight w:val="415"/>
        </w:trPr>
        <w:tc>
          <w:tcPr>
            <w:tcW w:w="2411" w:type="dxa"/>
            <w:noWrap/>
            <w:vAlign w:val="center"/>
          </w:tcPr>
          <w:p w14:paraId="2957541F" w14:textId="0EECDB17" w:rsidR="006545E5" w:rsidRPr="003F14EC" w:rsidRDefault="006545E5" w:rsidP="00F04C35">
            <w:r>
              <w:t>YLÄVATSA: MAKSAN RAUTALASTI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1642E967" w14:textId="77777777" w:rsidR="006545E5" w:rsidRPr="003F14EC" w:rsidRDefault="006545E5" w:rsidP="00F04C35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2000DA7A" w14:textId="77777777" w:rsidR="006545E5" w:rsidRPr="003F14EC" w:rsidRDefault="006545E5" w:rsidP="00F04C35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5BCA4DCA" w14:textId="4CE7ACAA" w:rsidR="006545E5" w:rsidRDefault="006545E5" w:rsidP="00F04C35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7B17258E" w14:textId="77777777" w:rsidR="006545E5" w:rsidRPr="003F14EC" w:rsidRDefault="006545E5" w:rsidP="00F04C35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208BD5C" w14:textId="77777777" w:rsidR="006545E5" w:rsidRPr="003F14EC" w:rsidRDefault="006545E5" w:rsidP="00F04C3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6455472A" w14:textId="77777777" w:rsidR="006545E5" w:rsidRPr="003F14EC" w:rsidRDefault="006545E5" w:rsidP="00F04C3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9800CF" w14:textId="77777777" w:rsidR="006545E5" w:rsidRDefault="006545E5" w:rsidP="00F04C3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63C3EB" w14:textId="77777777" w:rsidR="006545E5" w:rsidRDefault="006545E5" w:rsidP="00F04C35">
            <w:pPr>
              <w:jc w:val="center"/>
              <w:rPr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0E5FC320" w14:textId="1095364C" w:rsidR="006545E5" w:rsidRPr="00C92AE0" w:rsidRDefault="006545E5" w:rsidP="00F04C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2" w:type="dxa"/>
            <w:noWrap/>
            <w:vAlign w:val="center"/>
          </w:tcPr>
          <w:p w14:paraId="0ACD514F" w14:textId="77777777" w:rsidR="006545E5" w:rsidRDefault="006545E5" w:rsidP="00F04C35">
            <w:pPr>
              <w:rPr>
                <w:bCs/>
                <w:sz w:val="18"/>
                <w:szCs w:val="18"/>
              </w:rPr>
            </w:pPr>
          </w:p>
        </w:tc>
      </w:tr>
      <w:tr w:rsidR="00F04C35" w:rsidRPr="003F14EC" w14:paraId="47B489B8" w14:textId="77777777" w:rsidTr="00665B55">
        <w:trPr>
          <w:trHeight w:val="415"/>
        </w:trPr>
        <w:tc>
          <w:tcPr>
            <w:tcW w:w="2411" w:type="dxa"/>
            <w:noWrap/>
            <w:vAlign w:val="center"/>
          </w:tcPr>
          <w:p w14:paraId="47B489AF" w14:textId="18E35F04" w:rsidR="00F04C35" w:rsidRPr="003F14EC" w:rsidRDefault="00F04C35" w:rsidP="00F04C35">
            <w:r w:rsidRPr="003F14EC">
              <w:t>MAGNEET</w:t>
            </w:r>
            <w:r>
              <w:t>T</w:t>
            </w:r>
            <w:r w:rsidRPr="003F14EC">
              <w:t>IUROGRAFIA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B0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B1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B2" w14:textId="5240F90F" w:rsidR="00F04C35" w:rsidRPr="003F14EC" w:rsidRDefault="00F04C35" w:rsidP="00F04C35">
            <w:pPr>
              <w:jc w:val="center"/>
            </w:pPr>
            <w:r>
              <w:t>I*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B4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B5" w14:textId="77777777" w:rsidR="00F04C35" w:rsidRPr="003F14EC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6830151D" w14:textId="77777777" w:rsidR="00F04C35" w:rsidRPr="003F14EC" w:rsidRDefault="00F04C35" w:rsidP="00F04C3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522AB0" w14:textId="65C0E0B6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24086E" w14:textId="18AFEAAF" w:rsidR="00F04C35" w:rsidRPr="00535155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noWrap/>
            <w:vAlign w:val="center"/>
          </w:tcPr>
          <w:p w14:paraId="53E2DBF3" w14:textId="60DB382E" w:rsidR="00272675" w:rsidRDefault="00F04C35" w:rsidP="00F04C35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  <w:r w:rsidR="00272675">
              <w:rPr>
                <w:bCs/>
                <w:sz w:val="20"/>
                <w:szCs w:val="20"/>
              </w:rPr>
              <w:t xml:space="preserve"> + Perus tai</w:t>
            </w:r>
          </w:p>
          <w:p w14:paraId="47B489B6" w14:textId="790CB40F" w:rsidR="00F04C35" w:rsidRPr="00C92AE0" w:rsidRDefault="00272675" w:rsidP="00F04C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X Perus</w:t>
            </w:r>
          </w:p>
        </w:tc>
        <w:tc>
          <w:tcPr>
            <w:tcW w:w="4252" w:type="dxa"/>
            <w:noWrap/>
            <w:vAlign w:val="center"/>
          </w:tcPr>
          <w:p w14:paraId="47B489B7" w14:textId="129196B5" w:rsidR="00F04C35" w:rsidRPr="00A3602E" w:rsidRDefault="00F04C35" w:rsidP="00F04C3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A3602E">
              <w:rPr>
                <w:bCs/>
                <w:sz w:val="18"/>
                <w:szCs w:val="18"/>
              </w:rPr>
              <w:t>L641: va</w:t>
            </w:r>
            <w:r>
              <w:rPr>
                <w:bCs/>
                <w:sz w:val="18"/>
                <w:szCs w:val="18"/>
              </w:rPr>
              <w:t>in</w:t>
            </w:r>
            <w:r w:rsidRPr="00A3602E">
              <w:rPr>
                <w:bCs/>
                <w:sz w:val="18"/>
                <w:szCs w:val="18"/>
              </w:rPr>
              <w:t xml:space="preserve"> lapset</w:t>
            </w:r>
          </w:p>
        </w:tc>
      </w:tr>
      <w:tr w:rsidR="00F04C35" w:rsidRPr="003F14EC" w14:paraId="47B489C2" w14:textId="77777777" w:rsidTr="00665B55">
        <w:trPr>
          <w:trHeight w:val="454"/>
        </w:trPr>
        <w:tc>
          <w:tcPr>
            <w:tcW w:w="2411" w:type="dxa"/>
            <w:noWrap/>
            <w:vAlign w:val="center"/>
          </w:tcPr>
          <w:p w14:paraId="47B489B9" w14:textId="77777777" w:rsidR="00F04C35" w:rsidRPr="003F14EC" w:rsidRDefault="00F04C35" w:rsidP="00F04C35">
            <w:r w:rsidRPr="003F14EC">
              <w:t>LISÄMUNUAISET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BA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BB" w14:textId="77777777" w:rsidR="00F04C35" w:rsidRPr="003F14EC" w:rsidRDefault="00F04C35" w:rsidP="00F04C35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BC" w14:textId="1363F5C7" w:rsidR="00F04C35" w:rsidRPr="003F14EC" w:rsidRDefault="00F04C35" w:rsidP="00F04C35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BE" w14:textId="77777777" w:rsidR="00F04C35" w:rsidRPr="003F14EC" w:rsidRDefault="00F04C35" w:rsidP="00F04C35">
            <w:pPr>
              <w:jc w:val="center"/>
              <w:rPr>
                <w:bCs/>
              </w:rPr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BF" w14:textId="0B61E56B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79749419" w14:textId="735873B7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7BA3F6" w14:textId="3379922A" w:rsidR="00F04C35" w:rsidRPr="003F14EC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0DF2EE" w14:textId="5C746A51" w:rsidR="00F04C35" w:rsidRPr="00535155" w:rsidRDefault="00F04C35" w:rsidP="00F04C35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noWrap/>
            <w:vAlign w:val="center"/>
          </w:tcPr>
          <w:p w14:paraId="47B489C0" w14:textId="5EA9A438" w:rsidR="00F04C35" w:rsidRPr="00C92AE0" w:rsidRDefault="00F04C35" w:rsidP="00F04C35">
            <w:pPr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252" w:type="dxa"/>
            <w:noWrap/>
            <w:vAlign w:val="center"/>
          </w:tcPr>
          <w:p w14:paraId="47B489C1" w14:textId="21CBA4D9" w:rsidR="00F04C35" w:rsidRPr="00535155" w:rsidRDefault="00F04C35" w:rsidP="00F04C35">
            <w:pPr>
              <w:rPr>
                <w:sz w:val="18"/>
                <w:szCs w:val="18"/>
              </w:rPr>
            </w:pPr>
            <w:r w:rsidRPr="00A3602E">
              <w:rPr>
                <w:sz w:val="18"/>
                <w:szCs w:val="18"/>
              </w:rPr>
              <w:t>Lisämunuaistuumorin differentiaalidiagnostiikka ja kontrollit</w:t>
            </w:r>
            <w:r>
              <w:rPr>
                <w:sz w:val="18"/>
                <w:szCs w:val="18"/>
              </w:rPr>
              <w:t xml:space="preserve">. </w:t>
            </w:r>
            <w:r w:rsidRPr="00A3602E">
              <w:rPr>
                <w:sz w:val="18"/>
                <w:szCs w:val="18"/>
              </w:rPr>
              <w:t>3</w:t>
            </w:r>
            <w:proofErr w:type="gramStart"/>
            <w:r w:rsidRPr="00A3602E">
              <w:rPr>
                <w:sz w:val="18"/>
                <w:szCs w:val="18"/>
              </w:rPr>
              <w:t>T:ei</w:t>
            </w:r>
            <w:proofErr w:type="gramEnd"/>
            <w:r w:rsidRPr="00A3602E">
              <w:rPr>
                <w:sz w:val="18"/>
                <w:szCs w:val="18"/>
              </w:rPr>
              <w:t xml:space="preserve"> huonokuntoisia eikä </w:t>
            </w:r>
            <w:proofErr w:type="spellStart"/>
            <w:r w:rsidRPr="00A3602E">
              <w:rPr>
                <w:sz w:val="18"/>
                <w:szCs w:val="18"/>
              </w:rPr>
              <w:t>ascitespotilaita</w:t>
            </w:r>
            <w:proofErr w:type="spellEnd"/>
          </w:p>
        </w:tc>
      </w:tr>
    </w:tbl>
    <w:p w14:paraId="1FB64399" w14:textId="3497B018" w:rsidR="0053522C" w:rsidRDefault="0053522C"/>
    <w:p w14:paraId="7ED1B0FC" w14:textId="77777777" w:rsidR="00665B55" w:rsidRDefault="00665B55">
      <w:r>
        <w:br w:type="page"/>
      </w:r>
    </w:p>
    <w:tbl>
      <w:tblPr>
        <w:tblW w:w="154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709"/>
        <w:gridCol w:w="851"/>
        <w:gridCol w:w="850"/>
        <w:gridCol w:w="851"/>
        <w:gridCol w:w="850"/>
        <w:gridCol w:w="851"/>
        <w:gridCol w:w="708"/>
        <w:gridCol w:w="993"/>
        <w:gridCol w:w="4678"/>
        <w:gridCol w:w="851"/>
      </w:tblGrid>
      <w:tr w:rsidR="00133C39" w:rsidRPr="003F14EC" w14:paraId="23FECA7F" w14:textId="77777777" w:rsidTr="00665B55">
        <w:trPr>
          <w:trHeight w:val="453"/>
        </w:trPr>
        <w:tc>
          <w:tcPr>
            <w:tcW w:w="154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1F05C" w14:textId="739A3AE1" w:rsidR="00133C39" w:rsidRPr="003F14EC" w:rsidRDefault="00133C39" w:rsidP="00B815D2">
            <w:pPr>
              <w:rPr>
                <w:b/>
                <w:bCs/>
              </w:rPr>
            </w:pPr>
            <w:r w:rsidRPr="00BF599D">
              <w:rPr>
                <w:b/>
                <w:sz w:val="24"/>
                <w:szCs w:val="24"/>
              </w:rPr>
              <w:lastRenderedPageBreak/>
              <w:t>BODYRADIOLOGIA</w:t>
            </w:r>
          </w:p>
        </w:tc>
      </w:tr>
      <w:tr w:rsidR="00F04C35" w:rsidRPr="003F14EC" w14:paraId="53939749" w14:textId="77777777" w:rsidTr="00665B55">
        <w:trPr>
          <w:gridAfter w:val="1"/>
          <w:wAfter w:w="851" w:type="dxa"/>
          <w:trHeight w:val="453"/>
        </w:trPr>
        <w:tc>
          <w:tcPr>
            <w:tcW w:w="2411" w:type="dxa"/>
            <w:tcBorders>
              <w:top w:val="single" w:sz="4" w:space="0" w:color="auto"/>
            </w:tcBorders>
            <w:noWrap/>
            <w:vAlign w:val="center"/>
          </w:tcPr>
          <w:p w14:paraId="1D22B98D" w14:textId="77777777" w:rsidR="00F04C35" w:rsidRPr="003F14EC" w:rsidRDefault="00F04C35" w:rsidP="00BF599D"/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4E7FEE25" w14:textId="68978220" w:rsidR="00F04C35" w:rsidRPr="00100071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F04C35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07A4D3FA" w14:textId="1CDFE818" w:rsidR="00F04C35" w:rsidRPr="003F14EC" w:rsidRDefault="00F04C35" w:rsidP="00E158AB">
            <w:pPr>
              <w:jc w:val="center"/>
              <w:rPr>
                <w:b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3ACB5C57" w14:textId="7D504CAF" w:rsidR="00F04C35" w:rsidRDefault="008B0BFF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F04C35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0070446D" w14:textId="0C782739" w:rsidR="00F04C35" w:rsidRPr="00100071" w:rsidRDefault="00F04C35" w:rsidP="008B0BFF">
            <w:pPr>
              <w:jc w:val="center"/>
              <w:rPr>
                <w:b/>
                <w:bCs/>
                <w:sz w:val="16"/>
                <w:szCs w:val="16"/>
              </w:rPr>
            </w:pPr>
            <w:r w:rsidRPr="00100071">
              <w:rPr>
                <w:b/>
                <w:bCs/>
                <w:sz w:val="16"/>
                <w:szCs w:val="16"/>
              </w:rPr>
              <w:t>Z33</w:t>
            </w:r>
            <w:r w:rsidR="008B0BFF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AEEE34D" w14:textId="3B972486" w:rsidR="00F04C35" w:rsidRDefault="00F04C35" w:rsidP="00E15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G-</w:t>
            </w:r>
            <w:r w:rsidRPr="00100071">
              <w:rPr>
                <w:b/>
                <w:bCs/>
                <w:sz w:val="16"/>
                <w:szCs w:val="16"/>
              </w:rPr>
              <w:t xml:space="preserve">röntgen </w:t>
            </w:r>
          </w:p>
          <w:p w14:paraId="547F84AD" w14:textId="671E92B4" w:rsidR="00F04C35" w:rsidRPr="00E158AB" w:rsidRDefault="00F04C35" w:rsidP="00E158AB">
            <w:pPr>
              <w:jc w:val="center"/>
              <w:rPr>
                <w:b/>
                <w:bCs/>
              </w:rPr>
            </w:pPr>
            <w:r w:rsidRPr="00100071">
              <w:rPr>
                <w:b/>
                <w:bCs/>
                <w:sz w:val="16"/>
                <w:szCs w:val="16"/>
              </w:rPr>
              <w:t>Z3375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B246E" w14:textId="664DE6AC" w:rsidR="00F04C35" w:rsidRPr="00535155" w:rsidRDefault="00F04C35" w:rsidP="008547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35155">
              <w:rPr>
                <w:b/>
                <w:bCs/>
                <w:sz w:val="16"/>
                <w:szCs w:val="16"/>
              </w:rPr>
              <w:t>Oulaskankaan</w:t>
            </w:r>
            <w:proofErr w:type="spellEnd"/>
            <w:r w:rsidRPr="00535155">
              <w:rPr>
                <w:b/>
                <w:bCs/>
                <w:sz w:val="16"/>
                <w:szCs w:val="16"/>
              </w:rPr>
              <w:t xml:space="preserve"> röntgen</w:t>
            </w:r>
          </w:p>
          <w:p w14:paraId="5AAFA052" w14:textId="6C172489" w:rsidR="00F04C35" w:rsidRPr="00535155" w:rsidRDefault="00F04C35" w:rsidP="0053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155">
              <w:rPr>
                <w:b/>
                <w:bCs/>
                <w:sz w:val="16"/>
                <w:szCs w:val="16"/>
              </w:rPr>
              <w:t>44402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6B409" w14:textId="6D6BC69E" w:rsidR="00F04C35" w:rsidRPr="007763B4" w:rsidRDefault="00F04C35" w:rsidP="007763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vAlign w:val="center"/>
          </w:tcPr>
          <w:p w14:paraId="51F588F2" w14:textId="77777777" w:rsidR="00F04C35" w:rsidRPr="003F14EC" w:rsidRDefault="00F04C35" w:rsidP="00BF599D">
            <w:pPr>
              <w:rPr>
                <w:b/>
                <w:bCs/>
              </w:rPr>
            </w:pPr>
          </w:p>
        </w:tc>
      </w:tr>
      <w:tr w:rsidR="00F04C35" w:rsidRPr="003F14EC" w14:paraId="47B489CD" w14:textId="77777777" w:rsidTr="00665B55">
        <w:trPr>
          <w:gridAfter w:val="1"/>
          <w:wAfter w:w="851" w:type="dxa"/>
          <w:trHeight w:val="453"/>
        </w:trPr>
        <w:tc>
          <w:tcPr>
            <w:tcW w:w="2411" w:type="dxa"/>
            <w:tcBorders>
              <w:top w:val="single" w:sz="4" w:space="0" w:color="auto"/>
            </w:tcBorders>
            <w:noWrap/>
            <w:vAlign w:val="center"/>
          </w:tcPr>
          <w:p w14:paraId="47B489C3" w14:textId="5F216897" w:rsidR="00F04C35" w:rsidRPr="003F14EC" w:rsidRDefault="00F04C35" w:rsidP="00BF599D">
            <w:r w:rsidRPr="003F14EC">
              <w:br w:type="page"/>
            </w:r>
            <w:r w:rsidRPr="003F14EC">
              <w:rPr>
                <w:b/>
              </w:rPr>
              <w:t>TUTKIMUS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47B489C4" w14:textId="12CE8F92" w:rsidR="00F04C35" w:rsidRPr="003F14EC" w:rsidRDefault="00F04C35" w:rsidP="00E158AB">
            <w:pPr>
              <w:jc w:val="center"/>
            </w:pPr>
            <w:r w:rsidRPr="007763B4">
              <w:rPr>
                <w:b/>
                <w:bCs/>
                <w:sz w:val="20"/>
                <w:szCs w:val="20"/>
              </w:rPr>
              <w:t>K115</w:t>
            </w:r>
            <w:r w:rsidRPr="007763B4">
              <w:rPr>
                <w:b/>
                <w:bCs/>
                <w:sz w:val="20"/>
                <w:szCs w:val="20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>ei ajanvarausta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47B489C5" w14:textId="7AC532AF" w:rsidR="00F04C35" w:rsidRPr="003F14EC" w:rsidRDefault="00F04C35" w:rsidP="00E158AB">
            <w:pPr>
              <w:jc w:val="center"/>
            </w:pPr>
            <w:r w:rsidRPr="003F14EC">
              <w:rPr>
                <w:b/>
              </w:rPr>
              <w:t>K116</w:t>
            </w:r>
            <w:r w:rsidRPr="003F14EC">
              <w:rPr>
                <w:b/>
              </w:rPr>
              <w:br/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7A366127" w14:textId="02EAB66E" w:rsidR="00F04C35" w:rsidRPr="003F14EC" w:rsidRDefault="00F04C35" w:rsidP="00E158AB">
            <w:pPr>
              <w:jc w:val="center"/>
              <w:rPr>
                <w:b/>
              </w:rPr>
            </w:pPr>
            <w:r w:rsidRPr="003F14EC">
              <w:rPr>
                <w:b/>
              </w:rPr>
              <w:t>L641</w:t>
            </w:r>
          </w:p>
          <w:p w14:paraId="47B489C6" w14:textId="1339FF7F" w:rsidR="00F04C35" w:rsidRPr="003F14EC" w:rsidRDefault="00F04C35" w:rsidP="00E158AB">
            <w:pPr>
              <w:jc w:val="center"/>
            </w:pPr>
            <w:r w:rsidRPr="003F14EC">
              <w:rPr>
                <w:b/>
              </w:rPr>
              <w:t>1.5 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7B489C8" w14:textId="4FD28079" w:rsidR="00F04C35" w:rsidRPr="003F14EC" w:rsidRDefault="00F04C35" w:rsidP="00E158AB">
            <w:pPr>
              <w:jc w:val="center"/>
            </w:pPr>
            <w:r>
              <w:rPr>
                <w:b/>
                <w:bCs/>
              </w:rPr>
              <w:t>RMRI7</w:t>
            </w:r>
            <w:r>
              <w:rPr>
                <w:b/>
                <w:bCs/>
              </w:rPr>
              <w:br/>
            </w:r>
            <w:r w:rsidRPr="003F14EC">
              <w:rPr>
                <w:b/>
                <w:bCs/>
              </w:rPr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7B489C9" w14:textId="3A56697A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RMR3T</w:t>
            </w:r>
            <w:r>
              <w:rPr>
                <w:b/>
                <w:bCs/>
              </w:rPr>
              <w:br/>
            </w:r>
            <w:r w:rsidRPr="003F14EC">
              <w:rPr>
                <w:b/>
                <w:bCs/>
              </w:rPr>
              <w:t>3 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79DEA78" w14:textId="5C6ADB6B" w:rsidR="00F04C35" w:rsidRPr="003F14EC" w:rsidRDefault="00F04C35" w:rsidP="00E158AB">
            <w:pPr>
              <w:jc w:val="center"/>
              <w:rPr>
                <w:b/>
                <w:bCs/>
              </w:rPr>
            </w:pPr>
            <w:r w:rsidRPr="00F04C35">
              <w:rPr>
                <w:b/>
                <w:bCs/>
                <w:sz w:val="18"/>
                <w:szCs w:val="18"/>
              </w:rPr>
              <w:t>VIDA3T</w:t>
            </w:r>
            <w:r w:rsidRPr="00E158AB">
              <w:rPr>
                <w:b/>
                <w:bCs/>
              </w:rPr>
              <w:br/>
              <w:t>3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DC40" w14:textId="77777777" w:rsidR="00F04C35" w:rsidRDefault="00F04C35" w:rsidP="00240F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D369EB" w14:textId="51D72135" w:rsidR="00F04C35" w:rsidRPr="006D4C5E" w:rsidRDefault="00F04C35" w:rsidP="0024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</w:t>
            </w:r>
            <w:r>
              <w:rPr>
                <w:b/>
                <w:bCs/>
                <w:sz w:val="18"/>
                <w:szCs w:val="18"/>
              </w:rPr>
              <w:t>OAS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35155">
              <w:rPr>
                <w:b/>
                <w:bCs/>
                <w:color w:val="C00000"/>
                <w:sz w:val="18"/>
                <w:szCs w:val="18"/>
              </w:rPr>
              <w:t>OULASKANGAS</w:t>
            </w:r>
            <w:r w:rsidRPr="006D4C5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AEE27" w14:textId="64BA1EBF" w:rsidR="00F04C35" w:rsidRPr="00535155" w:rsidRDefault="00F04C35" w:rsidP="00240F5B">
            <w:pPr>
              <w:jc w:val="center"/>
              <w:rPr>
                <w:b/>
                <w:bCs/>
              </w:rPr>
            </w:pPr>
            <w:r w:rsidRPr="00535155">
              <w:rPr>
                <w:b/>
                <w:bCs/>
                <w:sz w:val="18"/>
                <w:szCs w:val="18"/>
              </w:rPr>
              <w:t>MRIRAS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35155">
              <w:rPr>
                <w:b/>
                <w:bCs/>
                <w:color w:val="C00000"/>
                <w:sz w:val="18"/>
                <w:szCs w:val="18"/>
              </w:rPr>
              <w:t>RAAHE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FC1CF" w14:textId="716E2629" w:rsidR="00F04C35" w:rsidRPr="007763B4" w:rsidRDefault="00F04C35" w:rsidP="0077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7763B4">
              <w:rPr>
                <w:b/>
                <w:bCs/>
                <w:sz w:val="20"/>
                <w:szCs w:val="20"/>
              </w:rPr>
              <w:t>TUTK.</w:t>
            </w:r>
          </w:p>
          <w:p w14:paraId="47B489CA" w14:textId="77BAED33" w:rsidR="00F04C35" w:rsidRPr="003F14EC" w:rsidRDefault="00F04C35" w:rsidP="007763B4">
            <w:pPr>
              <w:jc w:val="center"/>
              <w:rPr>
                <w:bCs/>
              </w:rPr>
            </w:pPr>
            <w:r w:rsidRPr="007763B4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vAlign w:val="center"/>
          </w:tcPr>
          <w:p w14:paraId="47B489CC" w14:textId="56B7EC5F" w:rsidR="00F04C35" w:rsidRPr="003F14EC" w:rsidRDefault="00F04C35" w:rsidP="00BF599D">
            <w:r w:rsidRPr="003F14EC">
              <w:rPr>
                <w:b/>
                <w:bCs/>
              </w:rPr>
              <w:t>Huomioitavaa</w:t>
            </w:r>
          </w:p>
        </w:tc>
      </w:tr>
      <w:tr w:rsidR="00F04C35" w:rsidRPr="003F14EC" w14:paraId="47B489E4" w14:textId="77777777" w:rsidTr="00665B55">
        <w:trPr>
          <w:gridAfter w:val="1"/>
          <w:wAfter w:w="851" w:type="dxa"/>
          <w:trHeight w:val="453"/>
        </w:trPr>
        <w:tc>
          <w:tcPr>
            <w:tcW w:w="2411" w:type="dxa"/>
            <w:noWrap/>
            <w:vAlign w:val="center"/>
          </w:tcPr>
          <w:p w14:paraId="47B489DB" w14:textId="77777777" w:rsidR="00F04C35" w:rsidRPr="003F14EC" w:rsidRDefault="00F04C35" w:rsidP="00BF599D">
            <w:r w:rsidRPr="003F14EC">
              <w:t>VATSA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DC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DD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DE" w14:textId="11B84609" w:rsidR="00F04C35" w:rsidRPr="003F14EC" w:rsidRDefault="00F04C35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E0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E1" w14:textId="61D3F2B4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6FAAAF1F" w14:textId="235C236D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4F386E" w14:textId="2E965BD6" w:rsidR="00F04C35" w:rsidRPr="003F14EC" w:rsidRDefault="00F04C35" w:rsidP="00A3602E">
            <w:pPr>
              <w:jc w:val="center"/>
              <w:rPr>
                <w:bCs/>
              </w:rPr>
            </w:pPr>
            <w:r>
              <w:rPr>
                <w:bCs/>
              </w:rPr>
              <w:t>I*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38B5F5" w14:textId="2347B1B4" w:rsidR="00F04C35" w:rsidRPr="00535155" w:rsidRDefault="00F04C35" w:rsidP="007763B4">
            <w:pPr>
              <w:jc w:val="center"/>
              <w:rPr>
                <w:bCs/>
              </w:rPr>
            </w:pPr>
            <w:r>
              <w:rPr>
                <w:bCs/>
              </w:rPr>
              <w:t>I*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7B489E2" w14:textId="52F43F99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noWrap/>
            <w:vAlign w:val="center"/>
          </w:tcPr>
          <w:p w14:paraId="5A8CA9A5" w14:textId="77777777" w:rsidR="00F04C35" w:rsidRDefault="00F04C35" w:rsidP="00A3602E">
            <w:pPr>
              <w:rPr>
                <w:sz w:val="18"/>
                <w:szCs w:val="18"/>
              </w:rPr>
            </w:pPr>
            <w:r w:rsidRPr="00A3602E">
              <w:rPr>
                <w:sz w:val="18"/>
                <w:szCs w:val="18"/>
              </w:rPr>
              <w:t>3T:</w:t>
            </w:r>
            <w:r>
              <w:rPr>
                <w:sz w:val="18"/>
                <w:szCs w:val="18"/>
              </w:rPr>
              <w:t xml:space="preserve"> </w:t>
            </w:r>
            <w:r w:rsidRPr="00A3602E">
              <w:rPr>
                <w:sz w:val="18"/>
                <w:szCs w:val="18"/>
              </w:rPr>
              <w:t xml:space="preserve">ei huonokuntoisia eikä </w:t>
            </w:r>
            <w:proofErr w:type="spellStart"/>
            <w:r w:rsidRPr="00A3602E">
              <w:rPr>
                <w:sz w:val="18"/>
                <w:szCs w:val="18"/>
              </w:rPr>
              <w:t>ascitespotilaita</w:t>
            </w:r>
            <w:proofErr w:type="spellEnd"/>
            <w:r w:rsidRPr="00A3602E">
              <w:rPr>
                <w:sz w:val="18"/>
                <w:szCs w:val="18"/>
              </w:rPr>
              <w:t xml:space="preserve">; </w:t>
            </w:r>
          </w:p>
          <w:p w14:paraId="19FBF39C" w14:textId="77777777" w:rsidR="00F04C35" w:rsidRDefault="00F04C35" w:rsidP="00A36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A3602E">
              <w:rPr>
                <w:sz w:val="18"/>
                <w:szCs w:val="18"/>
              </w:rPr>
              <w:t xml:space="preserve"> 2 x perusaika</w:t>
            </w:r>
            <w:r>
              <w:rPr>
                <w:sz w:val="18"/>
                <w:szCs w:val="18"/>
              </w:rPr>
              <w:t xml:space="preserve">. </w:t>
            </w:r>
          </w:p>
          <w:p w14:paraId="47B489E3" w14:textId="66DF2784" w:rsidR="00F04C35" w:rsidRPr="00A3602E" w:rsidRDefault="00F04C35" w:rsidP="00A36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</w:t>
            </w:r>
            <w:proofErr w:type="spellStart"/>
            <w:r>
              <w:rPr>
                <w:sz w:val="18"/>
                <w:szCs w:val="18"/>
              </w:rPr>
              <w:t>sellan</w:t>
            </w:r>
            <w:proofErr w:type="spellEnd"/>
            <w:r>
              <w:rPr>
                <w:sz w:val="18"/>
                <w:szCs w:val="18"/>
              </w:rPr>
              <w:t xml:space="preserve"> MRI-kuvausta samana päivänä.</w:t>
            </w:r>
          </w:p>
        </w:tc>
      </w:tr>
      <w:tr w:rsidR="00F04C35" w:rsidRPr="003F14EC" w14:paraId="755B180D" w14:textId="77777777" w:rsidTr="00665B55">
        <w:trPr>
          <w:gridAfter w:val="1"/>
          <w:wAfter w:w="851" w:type="dxa"/>
          <w:trHeight w:val="365"/>
        </w:trPr>
        <w:tc>
          <w:tcPr>
            <w:tcW w:w="2411" w:type="dxa"/>
            <w:vAlign w:val="center"/>
          </w:tcPr>
          <w:p w14:paraId="2521BA1D" w14:textId="48A1C704" w:rsidR="00F04C35" w:rsidRPr="003F14EC" w:rsidRDefault="00F04C35" w:rsidP="00BF599D">
            <w:r>
              <w:t>VATSA (LAPSET)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19ED9E63" w14:textId="77777777" w:rsidR="00F04C35" w:rsidRPr="003F14EC" w:rsidRDefault="00F04C35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BE20A1D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39AAE5AF" w14:textId="5FB39B3B" w:rsidR="00F04C35" w:rsidRDefault="00F04C35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10E9B8FF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716AC050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2760A750" w14:textId="77777777" w:rsidR="00F04C35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FF716B" w14:textId="77777777" w:rsidR="00F04C35" w:rsidRDefault="00F04C35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AEE90A" w14:textId="77777777" w:rsidR="00F04C35" w:rsidRDefault="00F04C35" w:rsidP="007763B4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2F164C" w14:textId="77777777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noWrap/>
            <w:vAlign w:val="center"/>
          </w:tcPr>
          <w:p w14:paraId="4D775094" w14:textId="51FACBAF" w:rsidR="00F04C35" w:rsidRDefault="00F04C35" w:rsidP="0016381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Pienten lasten vatsat (jos ei kykene pidättämään hengitystä). Vain päivystykset K115/K116</w:t>
            </w:r>
          </w:p>
        </w:tc>
      </w:tr>
      <w:tr w:rsidR="00F04C35" w:rsidRPr="003F14EC" w14:paraId="47B489EE" w14:textId="77777777" w:rsidTr="00665B55">
        <w:trPr>
          <w:gridAfter w:val="1"/>
          <w:wAfter w:w="851" w:type="dxa"/>
          <w:trHeight w:val="365"/>
        </w:trPr>
        <w:tc>
          <w:tcPr>
            <w:tcW w:w="2411" w:type="dxa"/>
            <w:vAlign w:val="center"/>
          </w:tcPr>
          <w:p w14:paraId="47B489E5" w14:textId="77777777" w:rsidR="00F04C35" w:rsidRPr="003F14EC" w:rsidRDefault="00F04C35" w:rsidP="00BF599D">
            <w:r w:rsidRPr="003F14EC">
              <w:t>ALAVATSA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E6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E7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E8" w14:textId="26121D56" w:rsidR="00F04C35" w:rsidRPr="003F14EC" w:rsidRDefault="00F04C35" w:rsidP="00E158AB">
            <w:pPr>
              <w:jc w:val="center"/>
            </w:pPr>
            <w:r>
              <w:t>I*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9EA" w14:textId="77777777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EB" w14:textId="77777777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50C8D891" w14:textId="20C7CE50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A26D9A" w14:textId="2B1B3C6A" w:rsidR="00F04C35" w:rsidRPr="003F14EC" w:rsidRDefault="00F04C35" w:rsidP="00A3602E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6A73B1" w14:textId="37B47788" w:rsidR="00F04C35" w:rsidRPr="00535155" w:rsidRDefault="00F04C35" w:rsidP="007763B4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9EC" w14:textId="1A592EF0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noWrap/>
            <w:vAlign w:val="center"/>
          </w:tcPr>
          <w:p w14:paraId="47B489ED" w14:textId="58F68A55" w:rsidR="00F04C35" w:rsidRPr="00A3602E" w:rsidRDefault="00F04C35" w:rsidP="0016381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*L641: vain lapset</w:t>
            </w:r>
          </w:p>
        </w:tc>
      </w:tr>
      <w:tr w:rsidR="00F04C35" w:rsidRPr="003F14EC" w14:paraId="47B489F8" w14:textId="77777777" w:rsidTr="00665B55">
        <w:trPr>
          <w:gridAfter w:val="1"/>
          <w:wAfter w:w="851" w:type="dxa"/>
          <w:trHeight w:val="413"/>
        </w:trPr>
        <w:tc>
          <w:tcPr>
            <w:tcW w:w="2411" w:type="dxa"/>
            <w:vAlign w:val="center"/>
          </w:tcPr>
          <w:p w14:paraId="47B489EF" w14:textId="77777777" w:rsidR="00F04C35" w:rsidRPr="003F14EC" w:rsidRDefault="00F04C35" w:rsidP="00BF599D">
            <w:r w:rsidRPr="003F14EC">
              <w:t>MAGNEETTIPELVIMETRIA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F0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F1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F2" w14:textId="1F2A188F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9F4" w14:textId="3838C28B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9F5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743CBEDC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5D7CA0" w14:textId="4EE982BA" w:rsidR="00F04C35" w:rsidRPr="003F14EC" w:rsidRDefault="00F04C35" w:rsidP="00A3602E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BE74F36" w14:textId="156E46EB" w:rsidR="00F04C35" w:rsidRPr="00535155" w:rsidRDefault="00F04C35" w:rsidP="007763B4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9F6" w14:textId="6F9B826C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Suppea</w:t>
            </w:r>
          </w:p>
        </w:tc>
        <w:tc>
          <w:tcPr>
            <w:tcW w:w="4678" w:type="dxa"/>
            <w:noWrap/>
            <w:vAlign w:val="center"/>
          </w:tcPr>
          <w:p w14:paraId="47B489F7" w14:textId="77777777" w:rsidR="00F04C35" w:rsidRPr="00A3602E" w:rsidRDefault="00F04C35" w:rsidP="00BF599D">
            <w:pPr>
              <w:rPr>
                <w:bCs/>
                <w:sz w:val="18"/>
                <w:szCs w:val="18"/>
              </w:rPr>
            </w:pPr>
          </w:p>
        </w:tc>
      </w:tr>
      <w:tr w:rsidR="00F04C35" w:rsidRPr="003F14EC" w14:paraId="47B48A02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vAlign w:val="center"/>
          </w:tcPr>
          <w:p w14:paraId="47B489F9" w14:textId="273A64CE" w:rsidR="00F04C35" w:rsidRPr="003F14EC" w:rsidRDefault="00F04C35" w:rsidP="00BF599D">
            <w:r w:rsidRPr="003F14EC">
              <w:t>NAISEN LANTIO/</w:t>
            </w:r>
            <w:r>
              <w:t xml:space="preserve"> </w:t>
            </w:r>
            <w:r w:rsidRPr="003F14EC">
              <w:t>ALAVATSA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9FA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9FB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9FC" w14:textId="1B912E42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9FE" w14:textId="5EB9520F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9FF" w14:textId="068E0349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2AF66A19" w14:textId="2C429201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C004F2" w14:textId="6F48F9B3" w:rsidR="00F04C35" w:rsidRPr="003F14EC" w:rsidRDefault="00F04C35" w:rsidP="00A3602E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135030" w14:textId="57CB4CA0" w:rsidR="00F04C35" w:rsidRPr="00535155" w:rsidRDefault="00F04C35" w:rsidP="007763B4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00" w14:textId="5F528DB5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noWrap/>
            <w:vAlign w:val="center"/>
          </w:tcPr>
          <w:p w14:paraId="47B48A01" w14:textId="3D27E5FE" w:rsidR="00F04C35" w:rsidRPr="00A3602E" w:rsidRDefault="00F04C35" w:rsidP="00BF599D">
            <w:pPr>
              <w:rPr>
                <w:bCs/>
                <w:sz w:val="18"/>
                <w:szCs w:val="18"/>
              </w:rPr>
            </w:pPr>
          </w:p>
        </w:tc>
      </w:tr>
      <w:tr w:rsidR="00F04C35" w:rsidRPr="003F14EC" w14:paraId="47B48A0C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vAlign w:val="center"/>
          </w:tcPr>
          <w:p w14:paraId="47B48A03" w14:textId="7FA43D13" w:rsidR="00F04C35" w:rsidRPr="003F14EC" w:rsidRDefault="00F04C35" w:rsidP="00AD0F9F">
            <w:r>
              <w:t>GYNEKOLOGINEN AP</w:t>
            </w:r>
            <w:r w:rsidRPr="003F14EC">
              <w:t>LIKAATTORI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04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05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06" w14:textId="07F36C5E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A08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A09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231B5193" w14:textId="468CF17F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620FA0" w14:textId="77777777" w:rsidR="00F04C35" w:rsidRPr="003F14EC" w:rsidRDefault="00F04C35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CE7D6F" w14:textId="77777777" w:rsidR="00F04C35" w:rsidRPr="00535155" w:rsidRDefault="00F04C35" w:rsidP="007763B4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0A" w14:textId="311E9889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noWrap/>
            <w:vAlign w:val="center"/>
          </w:tcPr>
          <w:p w14:paraId="47B48A0B" w14:textId="77777777" w:rsidR="00F04C35" w:rsidRPr="00A3602E" w:rsidRDefault="00F04C35" w:rsidP="00BF599D">
            <w:pPr>
              <w:rPr>
                <w:bCs/>
                <w:sz w:val="18"/>
                <w:szCs w:val="18"/>
              </w:rPr>
            </w:pPr>
          </w:p>
        </w:tc>
      </w:tr>
      <w:tr w:rsidR="00F04C35" w:rsidRPr="003F14EC" w14:paraId="47B48A16" w14:textId="77777777" w:rsidTr="00665B55">
        <w:trPr>
          <w:gridAfter w:val="1"/>
          <w:wAfter w:w="851" w:type="dxa"/>
          <w:trHeight w:val="423"/>
        </w:trPr>
        <w:tc>
          <w:tcPr>
            <w:tcW w:w="2411" w:type="dxa"/>
            <w:vAlign w:val="center"/>
          </w:tcPr>
          <w:p w14:paraId="47B48A0D" w14:textId="77777777" w:rsidR="00F04C35" w:rsidRPr="003F14EC" w:rsidRDefault="00F04C35" w:rsidP="00BF599D">
            <w:r w:rsidRPr="003F14EC">
              <w:t>KOHDUNKAULAN SYÖPÄ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0E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0F" w14:textId="209E8114" w:rsidR="00F04C35" w:rsidRPr="003F14EC" w:rsidRDefault="00F04C35" w:rsidP="00E158A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10" w14:textId="2CDFCAB2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A12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A13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18B08630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BF8309" w14:textId="6BBFA61E" w:rsidR="00F04C35" w:rsidRPr="003F14EC" w:rsidRDefault="00F04C35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FEF3EC5" w14:textId="77777777" w:rsidR="00F04C35" w:rsidRPr="00535155" w:rsidRDefault="00F04C35" w:rsidP="007763B4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14" w14:textId="0FB14D4D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noWrap/>
            <w:vAlign w:val="center"/>
          </w:tcPr>
          <w:p w14:paraId="47B48A15" w14:textId="68210D18" w:rsidR="00F04C35" w:rsidRPr="00A3602E" w:rsidRDefault="00F04C35" w:rsidP="00BF599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Brakyterapia</w:t>
            </w:r>
            <w:proofErr w:type="spellEnd"/>
            <w:r>
              <w:rPr>
                <w:bCs/>
                <w:sz w:val="18"/>
                <w:szCs w:val="18"/>
              </w:rPr>
              <w:t>, kuvataan K115 tai K116</w:t>
            </w:r>
          </w:p>
        </w:tc>
      </w:tr>
      <w:tr w:rsidR="00F04C35" w:rsidRPr="003F14EC" w14:paraId="47B48A20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vAlign w:val="center"/>
          </w:tcPr>
          <w:p w14:paraId="47B48A17" w14:textId="77777777" w:rsidR="00F04C35" w:rsidRPr="003F14EC" w:rsidRDefault="00F04C35" w:rsidP="00BF599D">
            <w:r w:rsidRPr="003F14EC">
              <w:t>ENTEROGRAFIA (OHUTSUOLI)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18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19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1A" w14:textId="1BCA7A34" w:rsidR="00F04C35" w:rsidRPr="003F14EC" w:rsidRDefault="00F04C35" w:rsidP="00E158AB">
            <w:pPr>
              <w:jc w:val="center"/>
            </w:pPr>
            <w:r>
              <w:t>I*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A1C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A1D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153EC761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A48B18" w14:textId="3A1E3927" w:rsidR="00F04C35" w:rsidRPr="003F14EC" w:rsidRDefault="00F04C35" w:rsidP="00A3602E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125698C" w14:textId="2E3D66EA" w:rsidR="00F04C35" w:rsidRPr="00535155" w:rsidRDefault="00F04C35" w:rsidP="007763B4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1E" w14:textId="0B42EA5B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noWrap/>
            <w:vAlign w:val="center"/>
          </w:tcPr>
          <w:p w14:paraId="3E1EF415" w14:textId="0CDAC8AE" w:rsidR="00F04C35" w:rsidRDefault="00F04C35" w:rsidP="005351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Virka-aikana. </w:t>
            </w:r>
            <w:r w:rsidRPr="00A3602E">
              <w:rPr>
                <w:bCs/>
                <w:sz w:val="18"/>
                <w:szCs w:val="18"/>
              </w:rPr>
              <w:t xml:space="preserve">Potilas </w:t>
            </w:r>
            <w:r>
              <w:rPr>
                <w:bCs/>
                <w:sz w:val="18"/>
                <w:szCs w:val="18"/>
              </w:rPr>
              <w:t>30 min</w:t>
            </w:r>
            <w:r w:rsidRPr="00A3602E">
              <w:rPr>
                <w:bCs/>
                <w:sz w:val="18"/>
                <w:szCs w:val="18"/>
              </w:rPr>
              <w:t xml:space="preserve"> ennen tutkimuksen alkua valmisteluun</w:t>
            </w:r>
          </w:p>
          <w:p w14:paraId="47B48A1F" w14:textId="7A3D2DA3" w:rsidR="00F04C35" w:rsidRPr="00A3602E" w:rsidRDefault="00F04C35" w:rsidP="0016381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*L641: vain lapset</w:t>
            </w:r>
          </w:p>
        </w:tc>
      </w:tr>
      <w:tr w:rsidR="00F04C35" w:rsidRPr="003F14EC" w14:paraId="47B48A2A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vAlign w:val="center"/>
          </w:tcPr>
          <w:p w14:paraId="47B48A21" w14:textId="77777777" w:rsidR="00F04C35" w:rsidRPr="003F14EC" w:rsidRDefault="00F04C35" w:rsidP="00BF599D">
            <w:r w:rsidRPr="003F14EC">
              <w:t>TYRÄ, MAGNEETTI-HERNIOGRAFIA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22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23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24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A26" w14:textId="77777777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A27" w14:textId="479F1771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0285C27D" w14:textId="0761F5FB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AAD3BF" w14:textId="6941EE21" w:rsidR="00F04C35" w:rsidRPr="003F14EC" w:rsidRDefault="00F04C35" w:rsidP="00A3602E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4AFAE62" w14:textId="480C0ED9" w:rsidR="00F04C35" w:rsidRPr="00535155" w:rsidRDefault="00F04C35" w:rsidP="007763B4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28" w14:textId="7AA91C4D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678" w:type="dxa"/>
            <w:noWrap/>
            <w:vAlign w:val="center"/>
          </w:tcPr>
          <w:p w14:paraId="47B48A29" w14:textId="77777777" w:rsidR="00F04C35" w:rsidRPr="00A3602E" w:rsidRDefault="00F04C35" w:rsidP="00BF599D">
            <w:pPr>
              <w:rPr>
                <w:bCs/>
                <w:sz w:val="18"/>
                <w:szCs w:val="18"/>
              </w:rPr>
            </w:pPr>
          </w:p>
        </w:tc>
      </w:tr>
      <w:tr w:rsidR="00F04C35" w:rsidRPr="003F14EC" w14:paraId="47B48A34" w14:textId="77777777" w:rsidTr="00665B55">
        <w:trPr>
          <w:gridAfter w:val="1"/>
          <w:wAfter w:w="851" w:type="dxa"/>
          <w:trHeight w:val="359"/>
        </w:trPr>
        <w:tc>
          <w:tcPr>
            <w:tcW w:w="2411" w:type="dxa"/>
            <w:vAlign w:val="center"/>
          </w:tcPr>
          <w:p w14:paraId="47B48A2B" w14:textId="77777777" w:rsidR="00F04C35" w:rsidRPr="003F14EC" w:rsidRDefault="00F04C35" w:rsidP="00BF599D">
            <w:r w:rsidRPr="003F14EC">
              <w:t>PROSTATA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2C" w14:textId="77777777" w:rsidR="00F04C35" w:rsidRPr="003F14EC" w:rsidRDefault="00F04C35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2D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2E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A30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A31" w14:textId="77777777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186C86CE" w14:textId="5CC50A84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2A5BF2" w14:textId="288260D3" w:rsidR="00F04C35" w:rsidRPr="003F14EC" w:rsidRDefault="00F04C35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C28F656" w14:textId="77777777" w:rsidR="00F04C35" w:rsidRPr="00535155" w:rsidRDefault="00F04C35" w:rsidP="007763B4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32" w14:textId="4E4BC748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noWrap/>
            <w:vAlign w:val="center"/>
          </w:tcPr>
          <w:p w14:paraId="47B48A33" w14:textId="6B80CFE9" w:rsidR="00F04C35" w:rsidRPr="00A3602E" w:rsidRDefault="00F04C35" w:rsidP="009C766D">
            <w:pPr>
              <w:rPr>
                <w:bCs/>
                <w:sz w:val="18"/>
                <w:szCs w:val="18"/>
              </w:rPr>
            </w:pPr>
            <w:r w:rsidRPr="00A3602E">
              <w:rPr>
                <w:bCs/>
                <w:sz w:val="18"/>
                <w:szCs w:val="18"/>
              </w:rPr>
              <w:t>HUOM! Lonkkaproteesipotilaat RMRI7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04C35" w:rsidRPr="003F14EC" w14:paraId="0E11611C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vAlign w:val="center"/>
          </w:tcPr>
          <w:p w14:paraId="396157AB" w14:textId="4BC71709" w:rsidR="00F04C35" w:rsidRPr="003F14EC" w:rsidRDefault="00F04C35" w:rsidP="00BF599D">
            <w:r>
              <w:t>PROSTATA PREOPERATIIVINEN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666D0034" w14:textId="77777777" w:rsidR="00F04C35" w:rsidRPr="003F14EC" w:rsidRDefault="00F04C35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7EADB6DC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694D0C4E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20885C53" w14:textId="77777777" w:rsidR="00F04C35" w:rsidRPr="003F14EC" w:rsidRDefault="00F04C35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2A4A9FAA" w14:textId="2FCB8006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0BDC097D" w14:textId="7521F9E4" w:rsidR="00F04C35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7D45BD" w14:textId="77777777" w:rsidR="00F04C35" w:rsidRDefault="00F04C35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DA780C" w14:textId="77777777" w:rsidR="00F04C35" w:rsidRPr="00535155" w:rsidRDefault="00F04C35" w:rsidP="007763B4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64B3E4" w14:textId="0114D275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Perus</w:t>
            </w:r>
          </w:p>
        </w:tc>
        <w:tc>
          <w:tcPr>
            <w:tcW w:w="4678" w:type="dxa"/>
            <w:noWrap/>
            <w:vAlign w:val="center"/>
          </w:tcPr>
          <w:p w14:paraId="1955DD24" w14:textId="47B52125" w:rsidR="00F04C35" w:rsidRPr="00A3602E" w:rsidRDefault="00F04C35" w:rsidP="009C766D">
            <w:pPr>
              <w:rPr>
                <w:bCs/>
                <w:sz w:val="18"/>
                <w:szCs w:val="18"/>
              </w:rPr>
            </w:pPr>
            <w:r w:rsidRPr="008C137F">
              <w:rPr>
                <w:bCs/>
                <w:sz w:val="18"/>
                <w:szCs w:val="18"/>
              </w:rPr>
              <w:t xml:space="preserve">HUOM! Lonkkaproteesipotilaat RMRI7 </w:t>
            </w:r>
          </w:p>
        </w:tc>
      </w:tr>
      <w:tr w:rsidR="00F04C35" w:rsidRPr="003F14EC" w14:paraId="47B48A3E" w14:textId="77777777" w:rsidTr="00665B55">
        <w:trPr>
          <w:gridAfter w:val="1"/>
          <w:wAfter w:w="851" w:type="dxa"/>
          <w:trHeight w:val="36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7B48A35" w14:textId="77777777" w:rsidR="00F04C35" w:rsidRPr="003F14EC" w:rsidRDefault="00F04C35" w:rsidP="00BF599D">
            <w:r w:rsidRPr="003F14EC">
              <w:t>RECTUM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A36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7B48A37" w14:textId="77777777" w:rsidR="00F04C35" w:rsidRPr="003F14EC" w:rsidRDefault="00F04C35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47B48A38" w14:textId="77777777" w:rsidR="00F04C35" w:rsidRPr="003F14EC" w:rsidRDefault="00F04C35" w:rsidP="00E158A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A3A" w14:textId="77777777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B48A3B" w14:textId="77777777" w:rsidR="00F04C35" w:rsidRPr="003F14EC" w:rsidRDefault="00F04C35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3F9ABF" w14:textId="62131288" w:rsidR="00F04C35" w:rsidRPr="003F14EC" w:rsidRDefault="00F04C35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9A22F" w14:textId="77777777" w:rsidR="00F04C35" w:rsidRPr="003F14EC" w:rsidRDefault="00F04C35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D320B" w14:textId="77777777" w:rsidR="00F04C35" w:rsidRPr="00535155" w:rsidRDefault="00F04C35" w:rsidP="007763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48A3C" w14:textId="3CF3861F" w:rsidR="00F04C35" w:rsidRPr="00C92AE0" w:rsidRDefault="00F04C35" w:rsidP="007763B4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noWrap/>
            <w:vAlign w:val="center"/>
          </w:tcPr>
          <w:p w14:paraId="47B48A3D" w14:textId="7983A25F" w:rsidR="00F04C35" w:rsidRPr="00A3602E" w:rsidRDefault="00F04C35" w:rsidP="00BF59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Virka-aikana </w:t>
            </w:r>
            <w:proofErr w:type="gramStart"/>
            <w:r>
              <w:rPr>
                <w:bCs/>
                <w:sz w:val="18"/>
                <w:szCs w:val="18"/>
              </w:rPr>
              <w:t>( tyhjennys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F04C35" w:rsidRPr="00A3602E" w14:paraId="65D9287F" w14:textId="77777777" w:rsidTr="00665B55">
        <w:trPr>
          <w:gridAfter w:val="1"/>
          <w:wAfter w:w="851" w:type="dxa"/>
          <w:trHeight w:val="36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8DE774A" w14:textId="38550E6D" w:rsidR="00F04C35" w:rsidRPr="003F14EC" w:rsidRDefault="00F04C35" w:rsidP="001A49B8">
            <w:r>
              <w:t>KIVES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39934B6B" w14:textId="162A4E64" w:rsidR="00F04C35" w:rsidRPr="003F14EC" w:rsidRDefault="00F04C35" w:rsidP="001A49B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62C1132C" w14:textId="0B658C97" w:rsidR="00F04C35" w:rsidRPr="003F14EC" w:rsidRDefault="00F04C35" w:rsidP="001A49B8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4096DE1" w14:textId="77777777" w:rsidR="00F04C35" w:rsidRPr="003F14EC" w:rsidRDefault="00F04C35" w:rsidP="001A49B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7764CD1" w14:textId="371093C7" w:rsidR="00F04C35" w:rsidRPr="003F14EC" w:rsidRDefault="00F04C35" w:rsidP="001A49B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06DD8B4" w14:textId="77777777" w:rsidR="00F04C35" w:rsidRPr="003F14EC" w:rsidRDefault="00F04C35" w:rsidP="001A49B8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1F1EB8" w14:textId="77777777" w:rsidR="00F04C35" w:rsidRPr="003F14EC" w:rsidRDefault="00F04C35" w:rsidP="001A49B8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74EE" w14:textId="77777777" w:rsidR="00F04C35" w:rsidRPr="003F14EC" w:rsidRDefault="00F04C35" w:rsidP="001A49B8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47A26" w14:textId="77777777" w:rsidR="00F04C35" w:rsidRPr="00535155" w:rsidRDefault="00F04C35" w:rsidP="001A49B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EB350" w14:textId="77777777" w:rsidR="00F04C35" w:rsidRPr="00C92AE0" w:rsidRDefault="00F04C35" w:rsidP="001A49B8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noWrap/>
            <w:vAlign w:val="center"/>
          </w:tcPr>
          <w:p w14:paraId="2DD1D4B0" w14:textId="03E09717" w:rsidR="00F04C35" w:rsidRPr="00A3602E" w:rsidRDefault="00F04C35" w:rsidP="001A49B8">
            <w:pPr>
              <w:rPr>
                <w:bCs/>
                <w:sz w:val="18"/>
                <w:szCs w:val="18"/>
              </w:rPr>
            </w:pPr>
          </w:p>
        </w:tc>
      </w:tr>
    </w:tbl>
    <w:p w14:paraId="458EB57B" w14:textId="11F14B5D" w:rsidR="005C3FB6" w:rsidRDefault="005C3FB6"/>
    <w:tbl>
      <w:tblPr>
        <w:tblW w:w="1502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709"/>
        <w:gridCol w:w="851"/>
        <w:gridCol w:w="850"/>
        <w:gridCol w:w="851"/>
        <w:gridCol w:w="850"/>
        <w:gridCol w:w="851"/>
        <w:gridCol w:w="708"/>
        <w:gridCol w:w="993"/>
        <w:gridCol w:w="4253"/>
        <w:gridCol w:w="851"/>
      </w:tblGrid>
      <w:tr w:rsidR="00133C39" w:rsidRPr="003F14EC" w14:paraId="500FE3C3" w14:textId="77777777" w:rsidTr="00665B55">
        <w:trPr>
          <w:trHeight w:val="510"/>
        </w:trPr>
        <w:tc>
          <w:tcPr>
            <w:tcW w:w="150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7B10D" w14:textId="19961DA3" w:rsidR="00133C39" w:rsidRPr="00A3602E" w:rsidRDefault="00133C39" w:rsidP="00B815D2">
            <w:pPr>
              <w:rPr>
                <w:b/>
                <w:bCs/>
                <w:sz w:val="18"/>
                <w:szCs w:val="18"/>
              </w:rPr>
            </w:pPr>
            <w:r w:rsidRPr="00BF599D">
              <w:rPr>
                <w:b/>
                <w:sz w:val="24"/>
                <w:szCs w:val="24"/>
              </w:rPr>
              <w:t>BODYRADIOLOGIA</w:t>
            </w:r>
          </w:p>
        </w:tc>
      </w:tr>
      <w:tr w:rsidR="00A255FC" w:rsidRPr="003F14EC" w14:paraId="46FC06F0" w14:textId="77777777" w:rsidTr="00665B55">
        <w:trPr>
          <w:gridAfter w:val="3"/>
          <w:wAfter w:w="6097" w:type="dxa"/>
          <w:trHeight w:val="453"/>
        </w:trPr>
        <w:tc>
          <w:tcPr>
            <w:tcW w:w="2411" w:type="dxa"/>
            <w:tcBorders>
              <w:top w:val="single" w:sz="4" w:space="0" w:color="auto"/>
            </w:tcBorders>
            <w:noWrap/>
            <w:vAlign w:val="center"/>
          </w:tcPr>
          <w:p w14:paraId="6FDF9D57" w14:textId="77777777" w:rsidR="00A255FC" w:rsidRPr="003F14EC" w:rsidRDefault="00A255FC" w:rsidP="00153D57"/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70A400BF" w14:textId="37C05DAB" w:rsidR="00A255FC" w:rsidRPr="00100071" w:rsidRDefault="008B0BFF" w:rsidP="00153D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A255FC" w:rsidRPr="00100071">
              <w:rPr>
                <w:b/>
                <w:bCs/>
                <w:sz w:val="16"/>
                <w:szCs w:val="16"/>
              </w:rPr>
              <w:t>Päivystysröntgen</w:t>
            </w:r>
          </w:p>
          <w:p w14:paraId="5EBDA030" w14:textId="77777777" w:rsidR="00A255FC" w:rsidRPr="003F14EC" w:rsidRDefault="00A255FC" w:rsidP="00153D57">
            <w:pPr>
              <w:jc w:val="center"/>
              <w:rPr>
                <w:b/>
              </w:rPr>
            </w:pPr>
            <w:r w:rsidRPr="00100071">
              <w:rPr>
                <w:b/>
                <w:bCs/>
                <w:sz w:val="16"/>
                <w:szCs w:val="16"/>
              </w:rPr>
              <w:t>Z3376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64897B4F" w14:textId="3EF7E1FC" w:rsidR="00A255FC" w:rsidRPr="00100071" w:rsidRDefault="008B0BFF" w:rsidP="00153D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B: </w:t>
            </w:r>
            <w:r w:rsidR="00A255FC" w:rsidRPr="00100071">
              <w:rPr>
                <w:b/>
                <w:bCs/>
                <w:sz w:val="16"/>
                <w:szCs w:val="16"/>
              </w:rPr>
              <w:t>Lasten röntgen</w:t>
            </w:r>
          </w:p>
          <w:p w14:paraId="0D1EAF83" w14:textId="0178D46D" w:rsidR="00A255FC" w:rsidRPr="003F14EC" w:rsidRDefault="00A255FC" w:rsidP="008B0BFF">
            <w:pPr>
              <w:jc w:val="center"/>
              <w:rPr>
                <w:b/>
              </w:rPr>
            </w:pPr>
            <w:r w:rsidRPr="00100071">
              <w:rPr>
                <w:b/>
                <w:bCs/>
                <w:sz w:val="16"/>
                <w:szCs w:val="16"/>
              </w:rPr>
              <w:t>Z337</w:t>
            </w:r>
            <w:r w:rsidR="008B0B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30C6521" w14:textId="0B6A0468" w:rsidR="00A255FC" w:rsidRPr="00E158AB" w:rsidRDefault="00A255FC" w:rsidP="00153D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G-</w:t>
            </w:r>
            <w:r w:rsidRPr="00100071">
              <w:rPr>
                <w:b/>
                <w:bCs/>
                <w:sz w:val="16"/>
                <w:szCs w:val="16"/>
              </w:rPr>
              <w:t>röntgen Z3375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E1D0D" w14:textId="40913078" w:rsidR="00A255FC" w:rsidRPr="00535155" w:rsidRDefault="00A255FC" w:rsidP="00153D5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35155">
              <w:rPr>
                <w:b/>
                <w:bCs/>
                <w:sz w:val="16"/>
                <w:szCs w:val="16"/>
              </w:rPr>
              <w:t>Oulaskankaan</w:t>
            </w:r>
            <w:proofErr w:type="spellEnd"/>
            <w:r w:rsidRPr="00535155">
              <w:rPr>
                <w:b/>
                <w:bCs/>
                <w:sz w:val="16"/>
                <w:szCs w:val="16"/>
              </w:rPr>
              <w:t xml:space="preserve"> röntgen</w:t>
            </w:r>
          </w:p>
          <w:p w14:paraId="027769AE" w14:textId="2C17D9C3" w:rsidR="00A255FC" w:rsidRPr="00535155" w:rsidRDefault="00A255FC" w:rsidP="0053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155">
              <w:rPr>
                <w:b/>
                <w:bCs/>
                <w:sz w:val="16"/>
                <w:szCs w:val="16"/>
              </w:rPr>
              <w:t>44402</w:t>
            </w:r>
          </w:p>
        </w:tc>
      </w:tr>
      <w:tr w:rsidR="00A255FC" w:rsidRPr="003F14EC" w14:paraId="1D13BF2B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2DFDE9F3" w14:textId="77777777" w:rsidR="00A255FC" w:rsidRPr="003F14EC" w:rsidRDefault="00A255FC" w:rsidP="001C2AD7">
            <w:r w:rsidRPr="003F14EC">
              <w:br w:type="page"/>
            </w:r>
            <w:r w:rsidRPr="003F14EC">
              <w:rPr>
                <w:b/>
              </w:rPr>
              <w:t>TUTKIMUS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0104C9BA" w14:textId="67EB568D" w:rsidR="00A255FC" w:rsidRPr="003F14EC" w:rsidRDefault="00A255FC" w:rsidP="001C2AD7">
            <w:pPr>
              <w:jc w:val="center"/>
            </w:pPr>
            <w:r w:rsidRPr="007763B4">
              <w:rPr>
                <w:b/>
                <w:bCs/>
                <w:sz w:val="20"/>
                <w:szCs w:val="20"/>
              </w:rPr>
              <w:t>K115</w:t>
            </w:r>
            <w:r w:rsidRPr="007763B4">
              <w:rPr>
                <w:b/>
                <w:bCs/>
                <w:sz w:val="20"/>
                <w:szCs w:val="20"/>
              </w:rPr>
              <w:br/>
              <w:t>1.5 T</w:t>
            </w:r>
            <w:r>
              <w:rPr>
                <w:b/>
                <w:bCs/>
              </w:rPr>
              <w:br/>
            </w:r>
            <w:r w:rsidRPr="003D1A65">
              <w:rPr>
                <w:b/>
                <w:bCs/>
                <w:sz w:val="16"/>
                <w:szCs w:val="16"/>
              </w:rPr>
              <w:t>ei ajanvarausta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99"/>
            <w:noWrap/>
            <w:vAlign w:val="center"/>
          </w:tcPr>
          <w:p w14:paraId="2FBB8BC2" w14:textId="77777777" w:rsidR="00A255FC" w:rsidRPr="003F14EC" w:rsidRDefault="00A255FC" w:rsidP="001C2AD7">
            <w:pPr>
              <w:jc w:val="center"/>
            </w:pPr>
            <w:r w:rsidRPr="003F14EC">
              <w:rPr>
                <w:b/>
              </w:rPr>
              <w:t>K116</w:t>
            </w:r>
            <w:r w:rsidRPr="003F14EC">
              <w:rPr>
                <w:b/>
              </w:rPr>
              <w:br/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99FF"/>
            <w:noWrap/>
            <w:vAlign w:val="center"/>
          </w:tcPr>
          <w:p w14:paraId="5737FFBA" w14:textId="05AB4B7A" w:rsidR="00A255FC" w:rsidRPr="003F14EC" w:rsidRDefault="00A255FC" w:rsidP="00133C39">
            <w:pPr>
              <w:jc w:val="center"/>
            </w:pPr>
            <w:r w:rsidRPr="003F14EC">
              <w:rPr>
                <w:b/>
              </w:rPr>
              <w:t>L641</w:t>
            </w:r>
            <w:r>
              <w:rPr>
                <w:b/>
              </w:rPr>
              <w:br/>
            </w:r>
            <w:r w:rsidRPr="003F14EC">
              <w:rPr>
                <w:b/>
              </w:rPr>
              <w:t>1.5 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A583A22" w14:textId="77777777" w:rsidR="00A255FC" w:rsidRPr="003F14EC" w:rsidRDefault="00A255FC" w:rsidP="001C2AD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RMRI7</w:t>
            </w:r>
            <w:r>
              <w:rPr>
                <w:b/>
                <w:bCs/>
              </w:rPr>
              <w:br/>
            </w:r>
            <w:r w:rsidRPr="003F14EC">
              <w:rPr>
                <w:b/>
                <w:bCs/>
              </w:rPr>
              <w:t>1.5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5BAF787" w14:textId="77777777" w:rsidR="00A255FC" w:rsidRPr="003F14EC" w:rsidRDefault="00A255FC" w:rsidP="001C2AD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RMR3T</w:t>
            </w:r>
            <w:r>
              <w:rPr>
                <w:b/>
                <w:bCs/>
              </w:rPr>
              <w:br/>
            </w:r>
            <w:r w:rsidRPr="003F14EC">
              <w:rPr>
                <w:b/>
                <w:bCs/>
              </w:rPr>
              <w:t>3 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0B6D354" w14:textId="0FBE1A21" w:rsidR="00A255FC" w:rsidRDefault="00A255FC" w:rsidP="001C2AD7">
            <w:pPr>
              <w:jc w:val="center"/>
              <w:rPr>
                <w:bCs/>
              </w:rPr>
            </w:pPr>
            <w:r w:rsidRPr="00A255FC">
              <w:rPr>
                <w:b/>
                <w:bCs/>
                <w:sz w:val="18"/>
                <w:szCs w:val="18"/>
              </w:rPr>
              <w:t>VIDA3T</w:t>
            </w:r>
            <w:r w:rsidRPr="00E158AB">
              <w:rPr>
                <w:b/>
                <w:bCs/>
              </w:rPr>
              <w:br/>
              <w:t>3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2B575" w14:textId="77777777" w:rsidR="00A255FC" w:rsidRDefault="00A255FC" w:rsidP="00240F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61870D" w14:textId="29ED0197" w:rsidR="00A255FC" w:rsidRPr="006D4C5E" w:rsidRDefault="00A255FC" w:rsidP="0024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6D4C5E">
              <w:rPr>
                <w:b/>
                <w:bCs/>
                <w:sz w:val="18"/>
                <w:szCs w:val="18"/>
              </w:rPr>
              <w:t>MRI</w:t>
            </w:r>
            <w:r>
              <w:rPr>
                <w:b/>
                <w:bCs/>
                <w:sz w:val="18"/>
                <w:szCs w:val="18"/>
              </w:rPr>
              <w:t>OAS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35155">
              <w:rPr>
                <w:b/>
                <w:bCs/>
                <w:color w:val="C00000"/>
                <w:sz w:val="18"/>
                <w:szCs w:val="18"/>
              </w:rPr>
              <w:t>OULASKANGAS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2770" w14:textId="1057A617" w:rsidR="00A255FC" w:rsidRPr="00535155" w:rsidRDefault="00A255FC" w:rsidP="00240F5B">
            <w:pPr>
              <w:jc w:val="center"/>
              <w:rPr>
                <w:b/>
                <w:bCs/>
              </w:rPr>
            </w:pPr>
            <w:r w:rsidRPr="00535155">
              <w:rPr>
                <w:b/>
                <w:bCs/>
                <w:sz w:val="18"/>
                <w:szCs w:val="18"/>
              </w:rPr>
              <w:t>MRIRAS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35155">
              <w:rPr>
                <w:b/>
                <w:bCs/>
                <w:color w:val="C00000"/>
                <w:sz w:val="18"/>
                <w:szCs w:val="18"/>
              </w:rPr>
              <w:t>RAAHE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86D0D1" w14:textId="314990C8" w:rsidR="00A255FC" w:rsidRPr="007763B4" w:rsidRDefault="00A255FC" w:rsidP="001C2AD7">
            <w:pPr>
              <w:jc w:val="center"/>
              <w:rPr>
                <w:b/>
                <w:bCs/>
                <w:sz w:val="20"/>
                <w:szCs w:val="20"/>
              </w:rPr>
            </w:pPr>
            <w:r w:rsidRPr="007763B4">
              <w:rPr>
                <w:b/>
                <w:bCs/>
                <w:sz w:val="20"/>
                <w:szCs w:val="20"/>
              </w:rPr>
              <w:t>TUTK.</w:t>
            </w:r>
          </w:p>
          <w:p w14:paraId="3005CCA0" w14:textId="77777777" w:rsidR="00A255FC" w:rsidRPr="003F14EC" w:rsidRDefault="00A255FC" w:rsidP="001C2AD7">
            <w:pPr>
              <w:jc w:val="center"/>
              <w:rPr>
                <w:bCs/>
              </w:rPr>
            </w:pPr>
            <w:r w:rsidRPr="007763B4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noWrap/>
            <w:vAlign w:val="center"/>
          </w:tcPr>
          <w:p w14:paraId="6987E2C6" w14:textId="77777777" w:rsidR="00A255FC" w:rsidRPr="00A3602E" w:rsidRDefault="00A255FC" w:rsidP="001C2AD7">
            <w:pPr>
              <w:rPr>
                <w:bCs/>
                <w:sz w:val="18"/>
                <w:szCs w:val="18"/>
              </w:rPr>
            </w:pPr>
            <w:r w:rsidRPr="00A3602E">
              <w:rPr>
                <w:b/>
                <w:bCs/>
                <w:sz w:val="18"/>
                <w:szCs w:val="18"/>
              </w:rPr>
              <w:t>Huomioitavaa</w:t>
            </w:r>
          </w:p>
        </w:tc>
      </w:tr>
      <w:tr w:rsidR="00A255FC" w:rsidRPr="003F14EC" w14:paraId="7D82192E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6AF3" w14:textId="0E673BED" w:rsidR="00A255FC" w:rsidRPr="003F14EC" w:rsidRDefault="00A255FC" w:rsidP="001C2AD7">
            <w:r w:rsidRPr="003F14EC">
              <w:t>MAGNEE</w:t>
            </w:r>
            <w:r>
              <w:t>T</w:t>
            </w:r>
            <w:r w:rsidRPr="003F14EC">
              <w:t>TI</w:t>
            </w:r>
            <w:r>
              <w:t>-</w:t>
            </w:r>
            <w:r w:rsidRPr="003F14EC">
              <w:t>DEFEKOGRAFIA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1BA9B9" w14:textId="77777777" w:rsidR="00A255FC" w:rsidRPr="003F14EC" w:rsidRDefault="00A255FC" w:rsidP="001C2AD7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4ACF96" w14:textId="77777777" w:rsidR="00A255FC" w:rsidRPr="003F14EC" w:rsidRDefault="00A255FC" w:rsidP="001C2AD7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80A7BDE" w14:textId="475BD483" w:rsidR="00A255FC" w:rsidRPr="003F14EC" w:rsidRDefault="00A255FC" w:rsidP="001C2A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584656" w14:textId="77777777" w:rsidR="00A255FC" w:rsidRPr="003F14EC" w:rsidRDefault="00A255FC" w:rsidP="001C2AD7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8F593C" w14:textId="77777777" w:rsidR="00A255FC" w:rsidRPr="003F14EC" w:rsidRDefault="00A255FC" w:rsidP="001C2AD7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5F46B6" w14:textId="77777777" w:rsidR="00A255FC" w:rsidRPr="003F14EC" w:rsidRDefault="00A255FC" w:rsidP="001C2AD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8DE1" w14:textId="77777777" w:rsidR="00A255FC" w:rsidRPr="003F14EC" w:rsidRDefault="00A255FC" w:rsidP="001C2AD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D17BC" w14:textId="77777777" w:rsidR="00A255FC" w:rsidRPr="00535155" w:rsidRDefault="00A255FC" w:rsidP="001C2AD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7E1CE" w14:textId="74CECD76" w:rsidR="00A255FC" w:rsidRPr="00C92AE0" w:rsidRDefault="00A255FC" w:rsidP="001C2AD7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E7959" w14:textId="77777777" w:rsidR="00A255FC" w:rsidRPr="00A3602E" w:rsidRDefault="00A255FC" w:rsidP="001C2AD7">
            <w:pPr>
              <w:rPr>
                <w:bCs/>
                <w:sz w:val="18"/>
                <w:szCs w:val="18"/>
              </w:rPr>
            </w:pPr>
          </w:p>
        </w:tc>
      </w:tr>
      <w:tr w:rsidR="00A255FC" w:rsidRPr="003F14EC" w14:paraId="47B48A52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vAlign w:val="center"/>
          </w:tcPr>
          <w:p w14:paraId="47B48A49" w14:textId="77777777" w:rsidR="00A255FC" w:rsidRPr="003F14EC" w:rsidRDefault="00A255FC" w:rsidP="00BF599D">
            <w:r w:rsidRPr="003F14EC">
              <w:t>ANAALIFISTELI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4A" w14:textId="77777777" w:rsidR="00A255FC" w:rsidRPr="003F14EC" w:rsidRDefault="00A255FC" w:rsidP="00E158AB">
            <w:pPr>
              <w:jc w:val="center"/>
            </w:pPr>
            <w:r w:rsidRPr="003F14EC"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4B" w14:textId="77777777" w:rsidR="00A255FC" w:rsidRPr="003F14EC" w:rsidRDefault="00A255FC" w:rsidP="00E158AB">
            <w:pPr>
              <w:jc w:val="center"/>
            </w:pPr>
            <w:r w:rsidRPr="003F14EC"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4C" w14:textId="2A15FFD4" w:rsidR="00A255FC" w:rsidRPr="003F14EC" w:rsidRDefault="00A255FC" w:rsidP="00E158AB">
            <w:pPr>
              <w:jc w:val="center"/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7B48A4E" w14:textId="77777777" w:rsidR="00A255FC" w:rsidRPr="003F14EC" w:rsidRDefault="00A255FC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7B48A4F" w14:textId="77777777" w:rsidR="00A255FC" w:rsidRPr="003F14EC" w:rsidRDefault="00A255FC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24990F33" w14:textId="080CE532" w:rsidR="00A255FC" w:rsidRPr="003F14EC" w:rsidRDefault="00A255FC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F0E4CE" w14:textId="3254BE7E" w:rsidR="00A255FC" w:rsidRPr="003F14EC" w:rsidRDefault="00A255FC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E662D27" w14:textId="77777777" w:rsidR="00A255FC" w:rsidRPr="00535155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50" w14:textId="4AFD31A4" w:rsidR="00A255FC" w:rsidRPr="00C92AE0" w:rsidRDefault="00A255FC" w:rsidP="00E158AB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3" w:type="dxa"/>
            <w:noWrap/>
            <w:vAlign w:val="center"/>
          </w:tcPr>
          <w:p w14:paraId="47B48A51" w14:textId="77777777" w:rsidR="00A255FC" w:rsidRPr="00A3602E" w:rsidRDefault="00A255FC" w:rsidP="00BF599D">
            <w:pPr>
              <w:rPr>
                <w:bCs/>
                <w:sz w:val="18"/>
                <w:szCs w:val="18"/>
              </w:rPr>
            </w:pPr>
          </w:p>
        </w:tc>
      </w:tr>
      <w:tr w:rsidR="00A255FC" w:rsidRPr="003F14EC" w14:paraId="47B48A5F" w14:textId="77777777" w:rsidTr="00665B55">
        <w:trPr>
          <w:gridAfter w:val="1"/>
          <w:wAfter w:w="851" w:type="dxa"/>
          <w:trHeight w:val="510"/>
        </w:trPr>
        <w:tc>
          <w:tcPr>
            <w:tcW w:w="2411" w:type="dxa"/>
            <w:vAlign w:val="center"/>
          </w:tcPr>
          <w:p w14:paraId="47B48A53" w14:textId="77777777" w:rsidR="00A255FC" w:rsidRPr="003F14EC" w:rsidRDefault="00A255FC" w:rsidP="00BF599D">
            <w:r w:rsidRPr="003F14EC">
              <w:t>KOKO KEHO (KAULA, THX, VATSA)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54" w14:textId="77777777" w:rsidR="00A255FC" w:rsidRPr="003F14EC" w:rsidRDefault="00A255FC" w:rsidP="00E158AB">
            <w:pPr>
              <w:jc w:val="center"/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55" w14:textId="77777777" w:rsidR="00A255FC" w:rsidRPr="003F14EC" w:rsidRDefault="00A255FC" w:rsidP="00E158AB">
            <w:pPr>
              <w:jc w:val="center"/>
            </w:pP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56" w14:textId="6EB458BC" w:rsidR="00A255FC" w:rsidRPr="003F14EC" w:rsidRDefault="00A255FC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A58" w14:textId="77777777" w:rsidR="00A255FC" w:rsidRPr="003F14EC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A59" w14:textId="77777777" w:rsidR="00A255FC" w:rsidRPr="003F14EC" w:rsidRDefault="00A255FC" w:rsidP="00E158AB">
            <w:pPr>
              <w:jc w:val="center"/>
              <w:rPr>
                <w:bCs/>
              </w:rPr>
            </w:pPr>
            <w:r w:rsidRPr="003F14EC"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67304F76" w14:textId="41B9DA5B" w:rsidR="00A255FC" w:rsidRPr="003F14EC" w:rsidRDefault="00A255FC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B417A9" w14:textId="77777777" w:rsidR="00A255FC" w:rsidRDefault="00A255FC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3C8EA2" w14:textId="77777777" w:rsidR="00A255FC" w:rsidRPr="00535155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B48A5A" w14:textId="32C29FA0" w:rsidR="00A255FC" w:rsidRPr="00C92AE0" w:rsidRDefault="0084693A" w:rsidP="00E15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</w:t>
            </w:r>
            <w:r w:rsidR="00A255FC" w:rsidRPr="00C92AE0">
              <w:rPr>
                <w:bCs/>
                <w:sz w:val="20"/>
                <w:szCs w:val="20"/>
              </w:rPr>
              <w:t>Per</w:t>
            </w:r>
            <w:r w:rsidR="00A255FC">
              <w:rPr>
                <w:bCs/>
                <w:sz w:val="20"/>
                <w:szCs w:val="20"/>
              </w:rPr>
              <w:t>us</w:t>
            </w:r>
          </w:p>
          <w:p w14:paraId="47B48A5B" w14:textId="77777777" w:rsidR="00A255FC" w:rsidRPr="00C92AE0" w:rsidRDefault="00A255FC" w:rsidP="00E158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47B48A5C" w14:textId="77777777" w:rsidR="00A255FC" w:rsidRPr="00A3602E" w:rsidRDefault="00A255FC" w:rsidP="00BF599D">
            <w:pPr>
              <w:rPr>
                <w:bCs/>
                <w:sz w:val="18"/>
                <w:szCs w:val="18"/>
              </w:rPr>
            </w:pPr>
            <w:r w:rsidRPr="00A3602E">
              <w:rPr>
                <w:bCs/>
                <w:sz w:val="18"/>
                <w:szCs w:val="18"/>
              </w:rPr>
              <w:t>Tuumorin haku/seulonta</w:t>
            </w:r>
          </w:p>
          <w:p w14:paraId="47B48A5D" w14:textId="77777777" w:rsidR="00A255FC" w:rsidRPr="00A3602E" w:rsidRDefault="00A255FC" w:rsidP="00BF599D">
            <w:pPr>
              <w:rPr>
                <w:bCs/>
                <w:sz w:val="18"/>
                <w:szCs w:val="18"/>
              </w:rPr>
            </w:pPr>
          </w:p>
          <w:p w14:paraId="47B48A5E" w14:textId="77777777" w:rsidR="00A255FC" w:rsidRPr="00A3602E" w:rsidRDefault="00A255FC" w:rsidP="00BF599D">
            <w:pPr>
              <w:rPr>
                <w:bCs/>
                <w:sz w:val="18"/>
                <w:szCs w:val="18"/>
              </w:rPr>
            </w:pPr>
          </w:p>
        </w:tc>
      </w:tr>
      <w:tr w:rsidR="00A255FC" w:rsidRPr="003F14EC" w14:paraId="52961AE7" w14:textId="77777777" w:rsidTr="00665B55">
        <w:trPr>
          <w:gridAfter w:val="1"/>
          <w:wAfter w:w="851" w:type="dxa"/>
          <w:trHeight w:val="525"/>
        </w:trPr>
        <w:tc>
          <w:tcPr>
            <w:tcW w:w="2411" w:type="dxa"/>
            <w:vAlign w:val="center"/>
          </w:tcPr>
          <w:p w14:paraId="3893B164" w14:textId="77777777" w:rsidR="00A255FC" w:rsidRDefault="00A255FC" w:rsidP="00665576">
            <w:r>
              <w:t xml:space="preserve">KOKO KEHO </w:t>
            </w:r>
          </w:p>
          <w:p w14:paraId="528C519C" w14:textId="7A054E24" w:rsidR="00A255FC" w:rsidRPr="003F14EC" w:rsidRDefault="00A255FC" w:rsidP="00665576">
            <w:r>
              <w:t>LYMFOOMAKONTROLLI, VARTALO, LAPSET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6C23A7F5" w14:textId="77F6C878" w:rsidR="00A255FC" w:rsidRPr="003F14EC" w:rsidRDefault="00A255FC" w:rsidP="00E158AB">
            <w:pPr>
              <w:jc w:val="center"/>
            </w:pPr>
            <w:r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2EEF5D7D" w14:textId="25A240E1" w:rsidR="00A255FC" w:rsidRDefault="00A255FC" w:rsidP="00E158AB">
            <w:pPr>
              <w:jc w:val="center"/>
            </w:pPr>
            <w:r>
              <w:t>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2FE24513" w14:textId="0F8CCA8F" w:rsidR="00A255FC" w:rsidRDefault="00A255FC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637AD1DC" w14:textId="64CFF47E" w:rsidR="00A255FC" w:rsidRPr="003F14EC" w:rsidRDefault="00A255FC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79D1CEB8" w14:textId="44F7E222" w:rsidR="00A255FC" w:rsidRPr="003F14EC" w:rsidRDefault="00A255FC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00F454F8" w14:textId="3A4FBAB0" w:rsidR="00A255FC" w:rsidRPr="003F14EC" w:rsidRDefault="00A255FC" w:rsidP="00E158AB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6C65C4" w14:textId="77777777" w:rsidR="00A255FC" w:rsidRPr="003F14EC" w:rsidRDefault="00A255FC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88E879" w14:textId="77777777" w:rsidR="00A255FC" w:rsidRPr="00535155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C4B27D8" w14:textId="024B1158" w:rsidR="00A255FC" w:rsidRPr="00C92AE0" w:rsidRDefault="0084693A" w:rsidP="00846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2x</w:t>
            </w:r>
            <w:r w:rsidR="00A255FC">
              <w:rPr>
                <w:bCs/>
                <w:sz w:val="20"/>
                <w:szCs w:val="20"/>
              </w:rPr>
              <w:t xml:space="preserve">Laaja </w:t>
            </w:r>
          </w:p>
        </w:tc>
        <w:tc>
          <w:tcPr>
            <w:tcW w:w="4253" w:type="dxa"/>
            <w:noWrap/>
            <w:vAlign w:val="center"/>
          </w:tcPr>
          <w:p w14:paraId="1A448B06" w14:textId="77777777" w:rsidR="00A255FC" w:rsidRPr="00EE11B6" w:rsidRDefault="00A255FC" w:rsidP="00722DC7">
            <w:pPr>
              <w:rPr>
                <w:bCs/>
                <w:sz w:val="18"/>
                <w:szCs w:val="18"/>
              </w:rPr>
            </w:pPr>
          </w:p>
        </w:tc>
      </w:tr>
      <w:tr w:rsidR="00A255FC" w:rsidRPr="003F14EC" w14:paraId="47B48A69" w14:textId="77777777" w:rsidTr="00665B55">
        <w:trPr>
          <w:gridAfter w:val="1"/>
          <w:wAfter w:w="851" w:type="dxa"/>
          <w:trHeight w:val="525"/>
        </w:trPr>
        <w:tc>
          <w:tcPr>
            <w:tcW w:w="2411" w:type="dxa"/>
            <w:vAlign w:val="center"/>
          </w:tcPr>
          <w:p w14:paraId="47B48A60" w14:textId="77777777" w:rsidR="00A255FC" w:rsidRPr="003F14EC" w:rsidRDefault="00A255FC" w:rsidP="00BF599D">
            <w:r w:rsidRPr="003F14EC">
              <w:t>SIKIÖ VARTALO</w:t>
            </w:r>
          </w:p>
        </w:tc>
        <w:tc>
          <w:tcPr>
            <w:tcW w:w="850" w:type="dxa"/>
            <w:shd w:val="clear" w:color="auto" w:fill="FFFF99"/>
            <w:noWrap/>
            <w:vAlign w:val="center"/>
          </w:tcPr>
          <w:p w14:paraId="47B48A61" w14:textId="5F35B7AC" w:rsidR="00A255FC" w:rsidRPr="003F14EC" w:rsidRDefault="00A255FC" w:rsidP="00E158AB">
            <w:pPr>
              <w:jc w:val="center"/>
            </w:pPr>
            <w:r w:rsidRPr="003F14EC">
              <w:t>I</w:t>
            </w:r>
            <w:r>
              <w:t>I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14:paraId="47B48A62" w14:textId="6E07A09A" w:rsidR="00A255FC" w:rsidRPr="003F14EC" w:rsidRDefault="00A255FC" w:rsidP="00E158AB">
            <w:pPr>
              <w:jc w:val="center"/>
            </w:pPr>
            <w:r>
              <w:t>II</w:t>
            </w:r>
          </w:p>
        </w:tc>
        <w:tc>
          <w:tcPr>
            <w:tcW w:w="851" w:type="dxa"/>
            <w:shd w:val="clear" w:color="auto" w:fill="CC99FF"/>
            <w:noWrap/>
            <w:vAlign w:val="center"/>
          </w:tcPr>
          <w:p w14:paraId="47B48A63" w14:textId="055FAE4D" w:rsidR="00A255FC" w:rsidRPr="003F14EC" w:rsidRDefault="00A255FC" w:rsidP="00E158AB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7B48A65" w14:textId="080C7A1C" w:rsidR="00A255FC" w:rsidRPr="003F14EC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CCFFCC"/>
            <w:vAlign w:val="center"/>
          </w:tcPr>
          <w:p w14:paraId="47B48A66" w14:textId="77777777" w:rsidR="00A255FC" w:rsidRPr="003F14EC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1E5CD8AB" w14:textId="77777777" w:rsidR="00A255FC" w:rsidRPr="003F14EC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8FE59F" w14:textId="77777777" w:rsidR="00A255FC" w:rsidRPr="003F14EC" w:rsidRDefault="00A255FC" w:rsidP="00A3602E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AF8788" w14:textId="77777777" w:rsidR="00A255FC" w:rsidRPr="00535155" w:rsidRDefault="00A255FC" w:rsidP="00E158AB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7B48A67" w14:textId="2F69B0C7" w:rsidR="00A255FC" w:rsidRPr="00C92AE0" w:rsidRDefault="00A255FC" w:rsidP="00E158AB">
            <w:pPr>
              <w:jc w:val="center"/>
              <w:rPr>
                <w:bCs/>
                <w:sz w:val="20"/>
                <w:szCs w:val="20"/>
              </w:rPr>
            </w:pPr>
            <w:r w:rsidRPr="00C92AE0">
              <w:rPr>
                <w:bCs/>
                <w:sz w:val="20"/>
                <w:szCs w:val="20"/>
              </w:rPr>
              <w:t>Laaja</w:t>
            </w:r>
          </w:p>
        </w:tc>
        <w:tc>
          <w:tcPr>
            <w:tcW w:w="4253" w:type="dxa"/>
            <w:noWrap/>
            <w:vAlign w:val="center"/>
          </w:tcPr>
          <w:p w14:paraId="47B48A68" w14:textId="55090095" w:rsidR="00A255FC" w:rsidRPr="00A3602E" w:rsidRDefault="00A255FC" w:rsidP="00722DC7">
            <w:pPr>
              <w:rPr>
                <w:bCs/>
                <w:sz w:val="18"/>
                <w:szCs w:val="18"/>
              </w:rPr>
            </w:pPr>
            <w:r w:rsidRPr="00EE11B6">
              <w:rPr>
                <w:bCs/>
                <w:sz w:val="18"/>
                <w:szCs w:val="18"/>
              </w:rPr>
              <w:t>Virka-aikana, lastenradiologi paikalla</w:t>
            </w:r>
            <w:r>
              <w:rPr>
                <w:bCs/>
                <w:sz w:val="18"/>
                <w:szCs w:val="18"/>
              </w:rPr>
              <w:t>. E</w:t>
            </w:r>
            <w:r w:rsidRPr="00275134">
              <w:rPr>
                <w:bCs/>
                <w:sz w:val="18"/>
                <w:szCs w:val="18"/>
              </w:rPr>
              <w:t>i päivän ensimmäiselle ajalle (</w:t>
            </w:r>
            <w:proofErr w:type="spellStart"/>
            <w:r w:rsidRPr="00275134">
              <w:rPr>
                <w:bCs/>
                <w:sz w:val="18"/>
                <w:szCs w:val="18"/>
              </w:rPr>
              <w:t>meetinkien</w:t>
            </w:r>
            <w:proofErr w:type="spellEnd"/>
            <w:r w:rsidRPr="00275134">
              <w:rPr>
                <w:bCs/>
                <w:sz w:val="18"/>
                <w:szCs w:val="18"/>
              </w:rPr>
              <w:t xml:space="preserve"> pidot klo 8) eikä viimeiselle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</w:tbl>
    <w:p w14:paraId="47B48B67" w14:textId="4EFB2A2E" w:rsidR="009B0394" w:rsidRPr="00AB6F51" w:rsidRDefault="009B0394" w:rsidP="00A52C31">
      <w:bookmarkStart w:id="18" w:name="Oulaskangas"/>
      <w:bookmarkEnd w:id="18"/>
      <w:bookmarkEnd w:id="1"/>
    </w:p>
    <w:sectPr w:rsidR="009B0394" w:rsidRPr="00AB6F51" w:rsidSect="003F14EC">
      <w:headerReference w:type="default" r:id="rId24"/>
      <w:footerReference w:type="default" r:id="rId25"/>
      <w:pgSz w:w="16840" w:h="11907" w:orient="landscape" w:code="9"/>
      <w:pgMar w:top="1134" w:right="2211" w:bottom="567" w:left="1418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D792" w14:textId="77777777" w:rsidR="00BF7BA9" w:rsidRDefault="00BF7BA9">
      <w:r>
        <w:separator/>
      </w:r>
    </w:p>
  </w:endnote>
  <w:endnote w:type="continuationSeparator" w:id="0">
    <w:p w14:paraId="2309DC00" w14:textId="77777777" w:rsidR="00BF7BA9" w:rsidRDefault="00BF7BA9">
      <w:r>
        <w:continuationSeparator/>
      </w:r>
    </w:p>
  </w:endnote>
  <w:endnote w:type="continuationNotice" w:id="1">
    <w:p w14:paraId="41D94193" w14:textId="77777777" w:rsidR="00BF7BA9" w:rsidRDefault="00BF7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AF20" w14:textId="77777777" w:rsidR="00C910ED" w:rsidRDefault="00C910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B71" w14:textId="5A44FB80" w:rsidR="00BF7BA9" w:rsidRPr="00916ADE" w:rsidRDefault="00B92F3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3" w:name="Laatija"/>
    <w:r>
      <w:rPr>
        <w:sz w:val="16"/>
      </w:rPr>
      <w:t>Päivittänyt:</w:t>
    </w:r>
    <w:r w:rsidR="00BF7BA9">
      <w:rPr>
        <w:sz w:val="16"/>
      </w:rPr>
      <w:t xml:space="preserve"> </w:t>
    </w:r>
    <w:r>
      <w:rPr>
        <w:sz w:val="16"/>
      </w:rPr>
      <w:t>Tarkiainen Tarja</w:t>
    </w:r>
    <w:r w:rsidR="00BF7BA9">
      <w:rPr>
        <w:sz w:val="16"/>
      </w:rPr>
      <w:tab/>
    </w:r>
    <w:bookmarkEnd w:id="13"/>
    <w:r w:rsidR="00BF7BA9">
      <w:rPr>
        <w:sz w:val="16"/>
      </w:rPr>
      <w:tab/>
    </w:r>
    <w:bookmarkStart w:id="14" w:name="Hyväksyjä"/>
    <w:r w:rsidR="00BF7BA9">
      <w:rPr>
        <w:sz w:val="16"/>
      </w:rPr>
      <w:t xml:space="preserve">Hyväksyjä: </w:t>
    </w:r>
    <w:r w:rsidR="00A52C31">
      <w:rPr>
        <w:sz w:val="16"/>
      </w:rPr>
      <w:t>Nikki Marko</w:t>
    </w:r>
    <w:r w:rsidR="00BF7BA9">
      <w:rPr>
        <w:sz w:val="16"/>
      </w:rPr>
      <w:tab/>
    </w:r>
    <w:bookmarkEnd w:id="14"/>
  </w:p>
  <w:p w14:paraId="47B48B72" w14:textId="31FC58F1" w:rsidR="00BF7BA9" w:rsidRPr="00AB1B65" w:rsidRDefault="00BF7BA9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47B48B73" w14:textId="77A0E6D8" w:rsidR="00BF7BA9" w:rsidRPr="005F7243" w:rsidRDefault="00BF7BA9" w:rsidP="00A05626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>
      <w:rPr>
        <w:sz w:val="16"/>
        <w:szCs w:val="16"/>
      </w:rPr>
      <w:t>PL 50, 90029 OYS</w:t>
    </w:r>
    <w:r w:rsidRPr="005F7243">
      <w:rPr>
        <w:sz w:val="16"/>
        <w:szCs w:val="16"/>
      </w:rPr>
      <w:tab/>
    </w:r>
    <w:bookmarkStart w:id="15" w:name="PuhNro"/>
    <w:r w:rsidRPr="005F7243">
      <w:rPr>
        <w:sz w:val="16"/>
        <w:szCs w:val="16"/>
      </w:rPr>
      <w:t xml:space="preserve">Puh. 08 </w:t>
    </w:r>
    <w:r>
      <w:rPr>
        <w:sz w:val="16"/>
        <w:szCs w:val="16"/>
      </w:rPr>
      <w:t>315 2011 (vaihde)</w:t>
    </w:r>
    <w:r w:rsidRPr="005F7243">
      <w:rPr>
        <w:sz w:val="16"/>
        <w:szCs w:val="16"/>
      </w:rPr>
      <w:tab/>
    </w:r>
    <w:bookmarkStart w:id="16" w:name="Tekijä"/>
    <w:bookmarkEnd w:id="15"/>
    <w:r>
      <w:rPr>
        <w:sz w:val="16"/>
        <w:szCs w:val="16"/>
      </w:rPr>
      <w:t>Honkanen Raija</w:t>
    </w:r>
  </w:p>
  <w:bookmarkEnd w:id="16"/>
  <w:p w14:paraId="47B48B74" w14:textId="77777777" w:rsidR="00BF7BA9" w:rsidRPr="005F7243" w:rsidRDefault="00BF7BA9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5F7243">
      <w:rPr>
        <w:sz w:val="16"/>
        <w:szCs w:val="16"/>
      </w:rPr>
      <w:tab/>
    </w:r>
    <w:bookmarkStart w:id="17" w:name="FaxNro"/>
    <w:r w:rsidRPr="005F7243">
      <w:rPr>
        <w:sz w:val="16"/>
        <w:szCs w:val="16"/>
      </w:rPr>
      <w:t xml:space="preserve">www.ppshp.fi </w:t>
    </w:r>
    <w:r w:rsidRPr="005F7243">
      <w:rPr>
        <w:sz w:val="16"/>
        <w:szCs w:val="16"/>
      </w:rPr>
      <w:tab/>
    </w:r>
    <w:bookmarkEnd w:id="17"/>
    <w:r w:rsidRPr="005F7243">
      <w:rPr>
        <w:sz w:val="16"/>
        <w:szCs w:val="16"/>
      </w:rPr>
      <w:tab/>
    </w:r>
  </w:p>
  <w:p w14:paraId="47B48B75" w14:textId="77777777" w:rsidR="00BF7BA9" w:rsidRPr="009F43C2" w:rsidRDefault="00BF7BA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t>Magneettiajanvaraus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5FF" w14:textId="77777777" w:rsidR="00C910ED" w:rsidRDefault="00C910ED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B7B" w14:textId="3C3D6D60" w:rsidR="00BF7BA9" w:rsidRPr="00916ADE" w:rsidRDefault="00BF7BA9" w:rsidP="00963CC8">
    <w:pPr>
      <w:tabs>
        <w:tab w:val="left" w:pos="4536"/>
        <w:tab w:val="left" w:pos="4678"/>
        <w:tab w:val="right" w:pos="9356"/>
      </w:tabs>
      <w:rPr>
        <w:sz w:val="16"/>
      </w:rPr>
    </w:pPr>
    <w:r>
      <w:rPr>
        <w:sz w:val="16"/>
      </w:rPr>
      <w:t>Laatija: Honkanen Raija</w:t>
    </w:r>
    <w:r>
      <w:rPr>
        <w:sz w:val="16"/>
      </w:rPr>
      <w:tab/>
    </w:r>
    <w:r>
      <w:rPr>
        <w:sz w:val="16"/>
      </w:rPr>
      <w:tab/>
      <w:t xml:space="preserve">Hyväksyjä: </w:t>
    </w:r>
    <w:r w:rsidR="00A52C31">
      <w:rPr>
        <w:sz w:val="16"/>
      </w:rPr>
      <w:t>Nikki Marko</w:t>
    </w:r>
    <w:r>
      <w:rPr>
        <w:sz w:val="16"/>
      </w:rPr>
      <w:tab/>
    </w:r>
  </w:p>
  <w:p w14:paraId="47B48B7C" w14:textId="77777777" w:rsidR="00BF7BA9" w:rsidRPr="00AB1B65" w:rsidRDefault="00BF7BA9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>
      <w:rPr>
        <w:sz w:val="4"/>
        <w:u w:val="single"/>
      </w:rPr>
      <w:tab/>
    </w:r>
    <w:r>
      <w:rPr>
        <w:sz w:val="4"/>
        <w:u w:val="single"/>
      </w:rPr>
      <w:tab/>
    </w:r>
    <w:r>
      <w:rPr>
        <w:sz w:val="4"/>
        <w:u w:val="single"/>
      </w:rPr>
      <w:tab/>
    </w:r>
  </w:p>
  <w:p w14:paraId="47B48B7D" w14:textId="09D7B9F4" w:rsidR="00BF7BA9" w:rsidRPr="005F7243" w:rsidRDefault="00BF7BA9" w:rsidP="00A05626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>
      <w:rPr>
        <w:sz w:val="16"/>
        <w:szCs w:val="16"/>
      </w:rPr>
      <w:t>PL 50, 90029 OYS</w:t>
    </w:r>
    <w:r w:rsidRPr="005F7243">
      <w:rPr>
        <w:sz w:val="16"/>
        <w:szCs w:val="16"/>
      </w:rPr>
      <w:tab/>
      <w:t xml:space="preserve">Puh. 08 </w:t>
    </w:r>
    <w:r>
      <w:rPr>
        <w:sz w:val="16"/>
        <w:szCs w:val="16"/>
      </w:rPr>
      <w:t>315 2011 (vaihde)</w:t>
    </w:r>
    <w:r w:rsidRPr="005F7243">
      <w:rPr>
        <w:sz w:val="16"/>
        <w:szCs w:val="16"/>
      </w:rPr>
      <w:tab/>
    </w:r>
    <w:r>
      <w:rPr>
        <w:sz w:val="16"/>
        <w:szCs w:val="16"/>
      </w:rPr>
      <w:tab/>
      <w:t xml:space="preserve">        Honkanen Raija</w:t>
    </w:r>
  </w:p>
  <w:p w14:paraId="47B48B7E" w14:textId="77777777" w:rsidR="00BF7BA9" w:rsidRPr="005F7243" w:rsidRDefault="00BF7BA9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5F7243">
      <w:rPr>
        <w:sz w:val="16"/>
        <w:szCs w:val="16"/>
      </w:rPr>
      <w:tab/>
      <w:t xml:space="preserve">www.ppshp.fi </w:t>
    </w:r>
    <w:r w:rsidRPr="005F7243">
      <w:rPr>
        <w:sz w:val="16"/>
        <w:szCs w:val="16"/>
      </w:rPr>
      <w:tab/>
    </w:r>
    <w:r w:rsidRPr="005F7243">
      <w:rPr>
        <w:sz w:val="16"/>
        <w:szCs w:val="16"/>
      </w:rPr>
      <w:tab/>
    </w:r>
  </w:p>
  <w:p w14:paraId="47B48B7F" w14:textId="77777777" w:rsidR="00BF7BA9" w:rsidRPr="009F43C2" w:rsidRDefault="00BF7BA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t>Magneettiajanvaraus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93B9" w14:textId="77777777" w:rsidR="00BF7BA9" w:rsidRDefault="00BF7BA9">
      <w:r>
        <w:separator/>
      </w:r>
    </w:p>
  </w:footnote>
  <w:footnote w:type="continuationSeparator" w:id="0">
    <w:p w14:paraId="70DE052E" w14:textId="77777777" w:rsidR="00BF7BA9" w:rsidRDefault="00BF7BA9">
      <w:r>
        <w:continuationSeparator/>
      </w:r>
    </w:p>
  </w:footnote>
  <w:footnote w:type="continuationNotice" w:id="1">
    <w:p w14:paraId="2910BA80" w14:textId="77777777" w:rsidR="00BF7BA9" w:rsidRDefault="00BF7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A382" w14:textId="77777777" w:rsidR="00C910ED" w:rsidRDefault="00C910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B6C" w14:textId="08C296D5" w:rsidR="00BF7BA9" w:rsidRPr="005F7243" w:rsidRDefault="00BF7BA9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2" w:name="AsiakirjanNimi"/>
    <w:r>
      <w:rPr>
        <w:b/>
        <w:sz w:val="18"/>
        <w:szCs w:val="18"/>
      </w:rPr>
      <w:t>Ohje tilaajalle</w:t>
    </w:r>
    <w:r w:rsidRPr="005F7243">
      <w:rPr>
        <w:sz w:val="18"/>
        <w:szCs w:val="18"/>
      </w:rPr>
      <w:tab/>
    </w:r>
    <w:bookmarkStart w:id="3" w:name="Asiakirjanversio"/>
    <w:bookmarkEnd w:id="2"/>
    <w:r>
      <w:rPr>
        <w:sz w:val="18"/>
        <w:szCs w:val="18"/>
      </w:rPr>
      <w:tab/>
    </w:r>
    <w:bookmarkStart w:id="4" w:name="sivunroJaLkm"/>
    <w:bookmarkEnd w:id="3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272675">
      <w:rPr>
        <w:noProof/>
        <w:sz w:val="18"/>
        <w:szCs w:val="18"/>
      </w:rPr>
      <w:t>3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272675">
      <w:rPr>
        <w:noProof/>
        <w:sz w:val="18"/>
        <w:szCs w:val="18"/>
      </w:rPr>
      <w:t>14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14:paraId="47B48B6D" w14:textId="7F396C3F" w:rsidR="00BF7BA9" w:rsidRPr="005F7243" w:rsidRDefault="00BF7BA9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5" w:name="AsiakirjanNimi2"/>
    <w:bookmarkEnd w:id="4"/>
    <w:r w:rsidRPr="005F7243">
      <w:rPr>
        <w:sz w:val="18"/>
        <w:szCs w:val="18"/>
      </w:rPr>
      <w:tab/>
    </w:r>
    <w:bookmarkStart w:id="6" w:name="LiiteNro"/>
    <w:bookmarkEnd w:id="5"/>
  </w:p>
  <w:bookmarkEnd w:id="6"/>
  <w:p w14:paraId="47B48B6E" w14:textId="77777777" w:rsidR="00BF7BA9" w:rsidRPr="005F7243" w:rsidRDefault="00BF7BA9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yksikkö"/>
    <w:bookmarkStart w:id="8" w:name="AsiakirjanNimi3"/>
    <w:bookmarkEnd w:id="7"/>
    <w:r w:rsidRPr="005F7243">
      <w:rPr>
        <w:sz w:val="18"/>
        <w:szCs w:val="18"/>
      </w:rPr>
      <w:tab/>
    </w:r>
    <w:bookmarkStart w:id="9" w:name="Asiatunnus"/>
    <w:bookmarkEnd w:id="8"/>
  </w:p>
  <w:p w14:paraId="1E34FF87" w14:textId="449EE882" w:rsidR="009F103D" w:rsidRDefault="00B92F36" w:rsidP="003F14EC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bookmarkStart w:id="11" w:name="Yksikkö3"/>
    <w:bookmarkEnd w:id="9"/>
    <w:r>
      <w:rPr>
        <w:noProof/>
      </w:rPr>
      <w:drawing>
        <wp:anchor distT="0" distB="0" distL="114300" distR="114300" simplePos="0" relativeHeight="251662848" behindDoc="0" locked="0" layoutInCell="1" allowOverlap="1" wp14:anchorId="1F4A8C5C" wp14:editId="243942DE">
          <wp:simplePos x="0" y="0"/>
          <wp:positionH relativeFrom="column">
            <wp:posOffset>3810</wp:posOffset>
          </wp:positionH>
          <wp:positionV relativeFrom="paragraph">
            <wp:posOffset>-606425</wp:posOffset>
          </wp:positionV>
          <wp:extent cx="1554480" cy="722376"/>
          <wp:effectExtent l="0" t="0" r="7620" b="1905"/>
          <wp:wrapSquare wrapText="bothSides"/>
          <wp:docPr id="801025753" name="Kuva 801025753" descr="Pohjois-Pohjanmaan hyvinvointialueen logo, jossa tekstit Pohde ja Pohjois-Pohjanmaan hyvinvointialue. Tekstien vasemmalla puolella kaksi pienempää ja kolme suurempaa sinisävyistä tähtikuvio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AAD93F" w14:textId="77777777" w:rsidR="009F103D" w:rsidRDefault="009F103D" w:rsidP="003F14EC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</w:p>
  <w:p w14:paraId="423F3E74" w14:textId="77777777" w:rsidR="009F103D" w:rsidRDefault="009F103D" w:rsidP="003F14EC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</w:p>
  <w:p w14:paraId="47B48B6F" w14:textId="155F9620" w:rsidR="00BF7BA9" w:rsidRPr="003F14EC" w:rsidRDefault="00BF7BA9" w:rsidP="003F14EC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Kuvantaminen</w:t>
    </w:r>
    <w:r w:rsidRPr="005F7243">
      <w:rPr>
        <w:sz w:val="18"/>
        <w:szCs w:val="18"/>
      </w:rPr>
      <w:tab/>
    </w:r>
    <w:bookmarkStart w:id="12" w:name="LuontiPvm"/>
    <w:bookmarkEnd w:id="10"/>
    <w:bookmarkEnd w:id="11"/>
    <w:r w:rsidR="00A52C31">
      <w:rPr>
        <w:sz w:val="18"/>
        <w:szCs w:val="18"/>
      </w:rPr>
      <w:t>13</w:t>
    </w:r>
    <w:r w:rsidR="00F308CA">
      <w:rPr>
        <w:sz w:val="18"/>
        <w:szCs w:val="18"/>
      </w:rPr>
      <w:t>.2.2024</w:t>
    </w:r>
    <w:r w:rsidRPr="005F7243">
      <w:rPr>
        <w:sz w:val="18"/>
        <w:szCs w:val="18"/>
      </w:rPr>
      <w:tab/>
    </w:r>
    <w:bookmarkEnd w:id="12"/>
  </w:p>
  <w:p w14:paraId="47B48B70" w14:textId="77777777" w:rsidR="00BF7BA9" w:rsidRDefault="00BF7BA9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CE2A" w14:textId="77777777" w:rsidR="00C910ED" w:rsidRDefault="00C910ED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B76" w14:textId="2A7D2AAE" w:rsidR="00BF7BA9" w:rsidRPr="005F7243" w:rsidRDefault="00BF7BA9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48B84" wp14:editId="44C59451">
              <wp:simplePos x="0" y="0"/>
              <wp:positionH relativeFrom="column">
                <wp:posOffset>-132334</wp:posOffset>
              </wp:positionH>
              <wp:positionV relativeFrom="paragraph">
                <wp:posOffset>-32131</wp:posOffset>
              </wp:positionV>
              <wp:extent cx="3834384" cy="847344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384" cy="847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48B89" w14:textId="667EA138" w:rsidR="00BF7BA9" w:rsidRDefault="00A52C31" w:rsidP="00ED61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C3CEA0" wp14:editId="0C0EE2AB">
                                <wp:extent cx="1600855" cy="743712"/>
                                <wp:effectExtent l="0" t="0" r="0" b="0"/>
                                <wp:docPr id="801025703" name="Kuva 801025703" descr="Pohjois-Pohjanmaan hyvinvointialueen logo, jossa tekstit Pohde ja Pohjois-Pohjanmaan hyvinvointialue. Tekstien vasemmalla puolella kaksi pienempää ja kolme suurempaa sinisävyistä tähtikuviota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1025702" name="Kuva 801025702" descr="Pohjois-Pohjanmaan hyvinvointialueen logo, jossa tekstit Pohde ja Pohjois-Pohjanmaan hyvinvointialue. Tekstien vasemmalla puolella kaksi pienempää ja kolme suurempaa sinisävyistä tähtikuviota.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2812" cy="7492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F7BA9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48B8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4pt;margin-top:-2.55pt;width:301.9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" stroked="f">
              <v:textbox>
                <w:txbxContent>
                  <w:p w14:paraId="47B48B89" w14:textId="667EA138" w:rsidR="00BF7BA9" w:rsidRDefault="00A52C31" w:rsidP="00ED61C9">
                    <w:r>
                      <w:rPr>
                        <w:noProof/>
                      </w:rPr>
                      <w:drawing>
                        <wp:inline distT="0" distB="0" distL="0" distR="0" wp14:anchorId="38C3CEA0" wp14:editId="0C0EE2AB">
                          <wp:extent cx="1600855" cy="743712"/>
                          <wp:effectExtent l="0" t="0" r="0" b="0"/>
                          <wp:docPr id="801025703" name="Kuva 801025703" descr="Pohjois-Pohjanmaan hyvinvointialueen logo, jossa tekstit Pohde ja Pohjois-Pohjanmaan hyvinvointialue. Tekstien vasemmalla puolella kaksi pienempää ja kolme suurempaa sinisävyistä tähtikuviota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01025702" name="Kuva 801025702" descr="Pohjois-Pohjanmaan hyvinvointialueen logo, jossa tekstit Pohde ja Pohjois-Pohjanmaan hyvinvointialue. Tekstien vasemmalla puolella kaksi pienempää ja kolme suurempaa sinisävyistä tähtikuviota.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2812" cy="7492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F7BA9" w:rsidRPr="005F7243"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>Ohje tilaajalle</w:t>
    </w:r>
    <w:r w:rsidRPr="005F7243">
      <w:rPr>
        <w:sz w:val="18"/>
        <w:szCs w:val="18"/>
      </w:rPr>
      <w:tab/>
    </w:r>
    <w:r>
      <w:rPr>
        <w:sz w:val="18"/>
        <w:szCs w:val="18"/>
      </w:rPr>
      <w:tab/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272675">
      <w:rPr>
        <w:noProof/>
        <w:sz w:val="18"/>
        <w:szCs w:val="18"/>
      </w:rPr>
      <w:t>11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272675">
      <w:rPr>
        <w:noProof/>
        <w:sz w:val="18"/>
        <w:szCs w:val="18"/>
      </w:rPr>
      <w:t>14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14:paraId="47B48B77" w14:textId="2B463DAE" w:rsidR="00BF7BA9" w:rsidRPr="005F7243" w:rsidRDefault="00BF7BA9" w:rsidP="004C1ACD">
    <w:pPr>
      <w:tabs>
        <w:tab w:val="left" w:pos="5670"/>
        <w:tab w:val="left" w:pos="8222"/>
        <w:tab w:val="left" w:pos="10180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r w:rsidRPr="005F7243">
      <w:rPr>
        <w:sz w:val="18"/>
        <w:szCs w:val="18"/>
      </w:rPr>
      <w:tab/>
    </w:r>
    <w:r>
      <w:rPr>
        <w:sz w:val="18"/>
        <w:szCs w:val="18"/>
      </w:rPr>
      <w:tab/>
    </w:r>
  </w:p>
  <w:p w14:paraId="47B48B78" w14:textId="77777777" w:rsidR="00BF7BA9" w:rsidRPr="005F7243" w:rsidRDefault="00BF7BA9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r w:rsidRPr="005F7243">
      <w:rPr>
        <w:sz w:val="18"/>
        <w:szCs w:val="18"/>
      </w:rPr>
      <w:tab/>
    </w:r>
  </w:p>
  <w:p w14:paraId="47B48B79" w14:textId="661366F9" w:rsidR="00BF7BA9" w:rsidRPr="003F14EC" w:rsidRDefault="00BF7BA9" w:rsidP="003F14EC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r>
      <w:rPr>
        <w:sz w:val="18"/>
        <w:szCs w:val="18"/>
      </w:rPr>
      <w:tab/>
    </w:r>
    <w:r w:rsidR="00C910ED">
      <w:rPr>
        <w:sz w:val="18"/>
        <w:szCs w:val="18"/>
      </w:rPr>
      <w:t>14.3.2024</w:t>
    </w:r>
  </w:p>
  <w:p w14:paraId="47B48B7A" w14:textId="77777777" w:rsidR="00BF7BA9" w:rsidRDefault="00BF7BA9">
    <w:pPr>
      <w:spacing w:line="240" w:lineRule="exact"/>
    </w:pPr>
  </w:p>
  <w:p w14:paraId="68B98E52" w14:textId="25A92F0C" w:rsidR="00A52C31" w:rsidRDefault="00A52C31">
    <w:pPr>
      <w:spacing w:line="240" w:lineRule="exact"/>
    </w:pPr>
    <w:r>
      <w:rPr>
        <w:sz w:val="18"/>
        <w:szCs w:val="18"/>
      </w:rPr>
      <w:t>Kuvantaminen</w:t>
    </w:r>
  </w:p>
  <w:p w14:paraId="4CA0525B" w14:textId="77777777" w:rsidR="00A52C31" w:rsidRDefault="00A52C3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C8E5D42"/>
    <w:multiLevelType w:val="hybridMultilevel"/>
    <w:tmpl w:val="D0CCD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E6347"/>
    <w:multiLevelType w:val="hybridMultilevel"/>
    <w:tmpl w:val="B8D67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97B15"/>
    <w:multiLevelType w:val="hybridMultilevel"/>
    <w:tmpl w:val="A0427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6399B"/>
    <w:multiLevelType w:val="hybridMultilevel"/>
    <w:tmpl w:val="6EE6C970"/>
    <w:lvl w:ilvl="0" w:tplc="62781E4E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450084"/>
    <w:multiLevelType w:val="hybridMultilevel"/>
    <w:tmpl w:val="BCC0990E"/>
    <w:lvl w:ilvl="0" w:tplc="62781E4E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3F5C"/>
    <w:multiLevelType w:val="hybridMultilevel"/>
    <w:tmpl w:val="E6E226E6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3353ACA"/>
    <w:multiLevelType w:val="hybridMultilevel"/>
    <w:tmpl w:val="17BCF59E"/>
    <w:lvl w:ilvl="0" w:tplc="FFFFFFFF"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75364"/>
    <w:multiLevelType w:val="hybridMultilevel"/>
    <w:tmpl w:val="9B463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79A6"/>
    <w:multiLevelType w:val="hybridMultilevel"/>
    <w:tmpl w:val="5008964A"/>
    <w:lvl w:ilvl="0" w:tplc="FFFFFFFF"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F277F7"/>
    <w:multiLevelType w:val="hybridMultilevel"/>
    <w:tmpl w:val="9CAE5578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FE34EBD"/>
    <w:multiLevelType w:val="hybridMultilevel"/>
    <w:tmpl w:val="FB404A28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30B640B"/>
    <w:multiLevelType w:val="hybridMultilevel"/>
    <w:tmpl w:val="D3F87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6A95"/>
    <w:multiLevelType w:val="hybridMultilevel"/>
    <w:tmpl w:val="CFA0C96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E3E5A3F"/>
    <w:multiLevelType w:val="hybridMultilevel"/>
    <w:tmpl w:val="FAA660C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4670929">
    <w:abstractNumId w:val="3"/>
  </w:num>
  <w:num w:numId="2" w16cid:durableId="1463763434">
    <w:abstractNumId w:val="2"/>
  </w:num>
  <w:num w:numId="3" w16cid:durableId="823087047">
    <w:abstractNumId w:val="1"/>
  </w:num>
  <w:num w:numId="4" w16cid:durableId="2101490122">
    <w:abstractNumId w:val="0"/>
  </w:num>
  <w:num w:numId="5" w16cid:durableId="1269315133">
    <w:abstractNumId w:val="19"/>
  </w:num>
  <w:num w:numId="6" w16cid:durableId="1303585849">
    <w:abstractNumId w:val="14"/>
  </w:num>
  <w:num w:numId="7" w16cid:durableId="1274937893">
    <w:abstractNumId w:val="9"/>
  </w:num>
  <w:num w:numId="8" w16cid:durableId="331571137">
    <w:abstractNumId w:val="27"/>
  </w:num>
  <w:num w:numId="9" w16cid:durableId="2142530503">
    <w:abstractNumId w:val="6"/>
  </w:num>
  <w:num w:numId="10" w16cid:durableId="4333028">
    <w:abstractNumId w:val="13"/>
  </w:num>
  <w:num w:numId="11" w16cid:durableId="1121191684">
    <w:abstractNumId w:val="12"/>
  </w:num>
  <w:num w:numId="12" w16cid:durableId="431360981">
    <w:abstractNumId w:val="4"/>
  </w:num>
  <w:num w:numId="13" w16cid:durableId="459807981">
    <w:abstractNumId w:val="22"/>
  </w:num>
  <w:num w:numId="14" w16cid:durableId="1813055647">
    <w:abstractNumId w:val="15"/>
  </w:num>
  <w:num w:numId="15" w16cid:durableId="362175310">
    <w:abstractNumId w:val="24"/>
  </w:num>
  <w:num w:numId="16" w16cid:durableId="1769234400">
    <w:abstractNumId w:val="17"/>
  </w:num>
  <w:num w:numId="17" w16cid:durableId="232862416">
    <w:abstractNumId w:val="20"/>
  </w:num>
  <w:num w:numId="18" w16cid:durableId="905724738">
    <w:abstractNumId w:val="23"/>
  </w:num>
  <w:num w:numId="19" w16cid:durableId="709956240">
    <w:abstractNumId w:val="5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0" w16cid:durableId="1354721121">
    <w:abstractNumId w:val="5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1" w16cid:durableId="2076774445">
    <w:abstractNumId w:val="16"/>
  </w:num>
  <w:num w:numId="22" w16cid:durableId="85925480">
    <w:abstractNumId w:val="11"/>
  </w:num>
  <w:num w:numId="23" w16cid:durableId="1171412791">
    <w:abstractNumId w:val="18"/>
  </w:num>
  <w:num w:numId="24" w16cid:durableId="969286723">
    <w:abstractNumId w:val="28"/>
  </w:num>
  <w:num w:numId="25" w16cid:durableId="14840039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648513">
    <w:abstractNumId w:val="8"/>
  </w:num>
  <w:num w:numId="27" w16cid:durableId="1136219860">
    <w:abstractNumId w:val="7"/>
  </w:num>
  <w:num w:numId="28" w16cid:durableId="1213998343">
    <w:abstractNumId w:val="10"/>
  </w:num>
  <w:num w:numId="29" w16cid:durableId="680006332">
    <w:abstractNumId w:val="21"/>
  </w:num>
  <w:num w:numId="30" w16cid:durableId="153642223">
    <w:abstractNumId w:val="25"/>
  </w:num>
  <w:num w:numId="31" w16cid:durableId="5595116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0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4EC"/>
    <w:rsid w:val="00003D83"/>
    <w:rsid w:val="00004F15"/>
    <w:rsid w:val="0000600D"/>
    <w:rsid w:val="00011199"/>
    <w:rsid w:val="00017943"/>
    <w:rsid w:val="000200DB"/>
    <w:rsid w:val="00025B42"/>
    <w:rsid w:val="00031B0D"/>
    <w:rsid w:val="00034353"/>
    <w:rsid w:val="0003522B"/>
    <w:rsid w:val="00037F91"/>
    <w:rsid w:val="00044DCC"/>
    <w:rsid w:val="0004680D"/>
    <w:rsid w:val="00051E34"/>
    <w:rsid w:val="00056AB0"/>
    <w:rsid w:val="000609DB"/>
    <w:rsid w:val="00062F23"/>
    <w:rsid w:val="00072071"/>
    <w:rsid w:val="000768D5"/>
    <w:rsid w:val="00076C9D"/>
    <w:rsid w:val="00077B18"/>
    <w:rsid w:val="00077DDF"/>
    <w:rsid w:val="00085210"/>
    <w:rsid w:val="00092D7A"/>
    <w:rsid w:val="00093B19"/>
    <w:rsid w:val="0009658A"/>
    <w:rsid w:val="00096B1A"/>
    <w:rsid w:val="000A18C8"/>
    <w:rsid w:val="000A1A7C"/>
    <w:rsid w:val="000B000E"/>
    <w:rsid w:val="000B12EA"/>
    <w:rsid w:val="000C2DFE"/>
    <w:rsid w:val="000C476D"/>
    <w:rsid w:val="000C52D5"/>
    <w:rsid w:val="000D5870"/>
    <w:rsid w:val="000D6658"/>
    <w:rsid w:val="000D7BF9"/>
    <w:rsid w:val="000E247D"/>
    <w:rsid w:val="000E3A4E"/>
    <w:rsid w:val="000E598A"/>
    <w:rsid w:val="000E5CA7"/>
    <w:rsid w:val="000E7BCC"/>
    <w:rsid w:val="000F0609"/>
    <w:rsid w:val="000F1BF6"/>
    <w:rsid w:val="000F1FD9"/>
    <w:rsid w:val="00100071"/>
    <w:rsid w:val="00100BFF"/>
    <w:rsid w:val="00101AC4"/>
    <w:rsid w:val="001057A0"/>
    <w:rsid w:val="001158F7"/>
    <w:rsid w:val="00117741"/>
    <w:rsid w:val="001223FB"/>
    <w:rsid w:val="0013247C"/>
    <w:rsid w:val="001334FC"/>
    <w:rsid w:val="001338E4"/>
    <w:rsid w:val="00133C39"/>
    <w:rsid w:val="001353AC"/>
    <w:rsid w:val="00135B75"/>
    <w:rsid w:val="001430FF"/>
    <w:rsid w:val="00147580"/>
    <w:rsid w:val="00153D57"/>
    <w:rsid w:val="00157C41"/>
    <w:rsid w:val="00157FB2"/>
    <w:rsid w:val="0016381E"/>
    <w:rsid w:val="001678F4"/>
    <w:rsid w:val="00170AA2"/>
    <w:rsid w:val="00175916"/>
    <w:rsid w:val="0018455C"/>
    <w:rsid w:val="00185CC6"/>
    <w:rsid w:val="001872AC"/>
    <w:rsid w:val="001A1E08"/>
    <w:rsid w:val="001A49B8"/>
    <w:rsid w:val="001A7EA1"/>
    <w:rsid w:val="001B1CF9"/>
    <w:rsid w:val="001C0D4B"/>
    <w:rsid w:val="001C2AD7"/>
    <w:rsid w:val="001C578E"/>
    <w:rsid w:val="001D0B81"/>
    <w:rsid w:val="001D1AC5"/>
    <w:rsid w:val="001D6C92"/>
    <w:rsid w:val="001E03AD"/>
    <w:rsid w:val="001F3837"/>
    <w:rsid w:val="001F626B"/>
    <w:rsid w:val="002024F1"/>
    <w:rsid w:val="002062BF"/>
    <w:rsid w:val="00207E2F"/>
    <w:rsid w:val="00211FAD"/>
    <w:rsid w:val="00213BA3"/>
    <w:rsid w:val="002161FE"/>
    <w:rsid w:val="00217722"/>
    <w:rsid w:val="0021777D"/>
    <w:rsid w:val="00220445"/>
    <w:rsid w:val="00221E43"/>
    <w:rsid w:val="00227EE6"/>
    <w:rsid w:val="00240F5B"/>
    <w:rsid w:val="002416AB"/>
    <w:rsid w:val="00244938"/>
    <w:rsid w:val="00246B98"/>
    <w:rsid w:val="00255AE0"/>
    <w:rsid w:val="00265244"/>
    <w:rsid w:val="00267AA8"/>
    <w:rsid w:val="00272675"/>
    <w:rsid w:val="00275134"/>
    <w:rsid w:val="00275D71"/>
    <w:rsid w:val="002762FA"/>
    <w:rsid w:val="002802FA"/>
    <w:rsid w:val="00280F42"/>
    <w:rsid w:val="00281189"/>
    <w:rsid w:val="00283727"/>
    <w:rsid w:val="0029320F"/>
    <w:rsid w:val="00297359"/>
    <w:rsid w:val="002A2E4B"/>
    <w:rsid w:val="002A72BB"/>
    <w:rsid w:val="002B1CEC"/>
    <w:rsid w:val="002B2D10"/>
    <w:rsid w:val="002B3C9A"/>
    <w:rsid w:val="002B6650"/>
    <w:rsid w:val="002B6C1A"/>
    <w:rsid w:val="002B6D01"/>
    <w:rsid w:val="002B6F6E"/>
    <w:rsid w:val="002C1E0E"/>
    <w:rsid w:val="002C6975"/>
    <w:rsid w:val="002D12FE"/>
    <w:rsid w:val="002D3868"/>
    <w:rsid w:val="002E0D15"/>
    <w:rsid w:val="002E17F2"/>
    <w:rsid w:val="002E2DA0"/>
    <w:rsid w:val="002E5107"/>
    <w:rsid w:val="002E5E34"/>
    <w:rsid w:val="002F0D07"/>
    <w:rsid w:val="002F0E3D"/>
    <w:rsid w:val="002F2DD9"/>
    <w:rsid w:val="002F3376"/>
    <w:rsid w:val="002F73C4"/>
    <w:rsid w:val="003034C4"/>
    <w:rsid w:val="00304D0F"/>
    <w:rsid w:val="00307107"/>
    <w:rsid w:val="0031038B"/>
    <w:rsid w:val="0031054B"/>
    <w:rsid w:val="003155BE"/>
    <w:rsid w:val="00316810"/>
    <w:rsid w:val="00317BB9"/>
    <w:rsid w:val="00321FAA"/>
    <w:rsid w:val="00325E82"/>
    <w:rsid w:val="00331136"/>
    <w:rsid w:val="003355D1"/>
    <w:rsid w:val="00335E9D"/>
    <w:rsid w:val="00336979"/>
    <w:rsid w:val="00347700"/>
    <w:rsid w:val="00347894"/>
    <w:rsid w:val="003554D1"/>
    <w:rsid w:val="003604FA"/>
    <w:rsid w:val="0036420D"/>
    <w:rsid w:val="003672E4"/>
    <w:rsid w:val="00382FC1"/>
    <w:rsid w:val="00383000"/>
    <w:rsid w:val="0038341C"/>
    <w:rsid w:val="00383976"/>
    <w:rsid w:val="003839E3"/>
    <w:rsid w:val="00390449"/>
    <w:rsid w:val="00391469"/>
    <w:rsid w:val="00392BB4"/>
    <w:rsid w:val="00395FD6"/>
    <w:rsid w:val="003973DA"/>
    <w:rsid w:val="003A4FCA"/>
    <w:rsid w:val="003A4FDE"/>
    <w:rsid w:val="003B32AF"/>
    <w:rsid w:val="003C2B4A"/>
    <w:rsid w:val="003D1A65"/>
    <w:rsid w:val="003D506F"/>
    <w:rsid w:val="003D6856"/>
    <w:rsid w:val="003D793E"/>
    <w:rsid w:val="003F14EC"/>
    <w:rsid w:val="003F7A3B"/>
    <w:rsid w:val="0040099C"/>
    <w:rsid w:val="00402E77"/>
    <w:rsid w:val="0040469D"/>
    <w:rsid w:val="00404D1D"/>
    <w:rsid w:val="00405F4F"/>
    <w:rsid w:val="00410AA7"/>
    <w:rsid w:val="004161F3"/>
    <w:rsid w:val="00417772"/>
    <w:rsid w:val="004223C2"/>
    <w:rsid w:val="00422483"/>
    <w:rsid w:val="00422BF2"/>
    <w:rsid w:val="004253DD"/>
    <w:rsid w:val="00426612"/>
    <w:rsid w:val="004269C3"/>
    <w:rsid w:val="00427665"/>
    <w:rsid w:val="0043195D"/>
    <w:rsid w:val="0043245C"/>
    <w:rsid w:val="00446D22"/>
    <w:rsid w:val="00446E35"/>
    <w:rsid w:val="00453085"/>
    <w:rsid w:val="004631D2"/>
    <w:rsid w:val="004656CB"/>
    <w:rsid w:val="00467EE1"/>
    <w:rsid w:val="00470E0B"/>
    <w:rsid w:val="0047204B"/>
    <w:rsid w:val="00472C03"/>
    <w:rsid w:val="00486393"/>
    <w:rsid w:val="00493CF1"/>
    <w:rsid w:val="0049783F"/>
    <w:rsid w:val="004979DE"/>
    <w:rsid w:val="00497EA6"/>
    <w:rsid w:val="00497F2B"/>
    <w:rsid w:val="004A7634"/>
    <w:rsid w:val="004A7FE1"/>
    <w:rsid w:val="004B52B3"/>
    <w:rsid w:val="004C1ACD"/>
    <w:rsid w:val="004C2172"/>
    <w:rsid w:val="004C4351"/>
    <w:rsid w:val="004D4822"/>
    <w:rsid w:val="004E01CE"/>
    <w:rsid w:val="004E3016"/>
    <w:rsid w:val="004E5F58"/>
    <w:rsid w:val="004F07B9"/>
    <w:rsid w:val="00503299"/>
    <w:rsid w:val="00505C9A"/>
    <w:rsid w:val="005150CB"/>
    <w:rsid w:val="00515533"/>
    <w:rsid w:val="00534D5F"/>
    <w:rsid w:val="00535155"/>
    <w:rsid w:val="0053522C"/>
    <w:rsid w:val="005364AF"/>
    <w:rsid w:val="00536E68"/>
    <w:rsid w:val="00540198"/>
    <w:rsid w:val="00544CDA"/>
    <w:rsid w:val="0055193B"/>
    <w:rsid w:val="00555B4B"/>
    <w:rsid w:val="0056041B"/>
    <w:rsid w:val="00560CE2"/>
    <w:rsid w:val="00562DC9"/>
    <w:rsid w:val="00563B9B"/>
    <w:rsid w:val="00566FA5"/>
    <w:rsid w:val="00570C8B"/>
    <w:rsid w:val="00571CF5"/>
    <w:rsid w:val="005763EB"/>
    <w:rsid w:val="00585A1B"/>
    <w:rsid w:val="00590C7C"/>
    <w:rsid w:val="005931D5"/>
    <w:rsid w:val="005963F2"/>
    <w:rsid w:val="0059692D"/>
    <w:rsid w:val="00596D63"/>
    <w:rsid w:val="0059753B"/>
    <w:rsid w:val="005A3C89"/>
    <w:rsid w:val="005A46AF"/>
    <w:rsid w:val="005A5640"/>
    <w:rsid w:val="005A6022"/>
    <w:rsid w:val="005B2A72"/>
    <w:rsid w:val="005B2E62"/>
    <w:rsid w:val="005B48DF"/>
    <w:rsid w:val="005B6FF9"/>
    <w:rsid w:val="005C3FB6"/>
    <w:rsid w:val="005C6EF2"/>
    <w:rsid w:val="005D25C9"/>
    <w:rsid w:val="005D4283"/>
    <w:rsid w:val="005D6C14"/>
    <w:rsid w:val="005D743E"/>
    <w:rsid w:val="005E2221"/>
    <w:rsid w:val="005E51EC"/>
    <w:rsid w:val="005E6AF0"/>
    <w:rsid w:val="005F586C"/>
    <w:rsid w:val="005F63E2"/>
    <w:rsid w:val="005F7243"/>
    <w:rsid w:val="005F7C3C"/>
    <w:rsid w:val="00603D10"/>
    <w:rsid w:val="006154C1"/>
    <w:rsid w:val="006161CD"/>
    <w:rsid w:val="00620C48"/>
    <w:rsid w:val="0062412C"/>
    <w:rsid w:val="00624E3A"/>
    <w:rsid w:val="00625837"/>
    <w:rsid w:val="0062677D"/>
    <w:rsid w:val="0062733A"/>
    <w:rsid w:val="00630F07"/>
    <w:rsid w:val="00647B16"/>
    <w:rsid w:val="00652740"/>
    <w:rsid w:val="00653221"/>
    <w:rsid w:val="006545E5"/>
    <w:rsid w:val="00657B21"/>
    <w:rsid w:val="00657FE0"/>
    <w:rsid w:val="00662160"/>
    <w:rsid w:val="006629C5"/>
    <w:rsid w:val="00665576"/>
    <w:rsid w:val="00665842"/>
    <w:rsid w:val="00665B55"/>
    <w:rsid w:val="00665E40"/>
    <w:rsid w:val="00666D4F"/>
    <w:rsid w:val="00670BF6"/>
    <w:rsid w:val="00671DD6"/>
    <w:rsid w:val="0067379F"/>
    <w:rsid w:val="00683239"/>
    <w:rsid w:val="006841D3"/>
    <w:rsid w:val="006876D0"/>
    <w:rsid w:val="00687EAB"/>
    <w:rsid w:val="00694A92"/>
    <w:rsid w:val="006A06AA"/>
    <w:rsid w:val="006A2B1D"/>
    <w:rsid w:val="006A59E8"/>
    <w:rsid w:val="006B0AD2"/>
    <w:rsid w:val="006B2EC4"/>
    <w:rsid w:val="006C7FD7"/>
    <w:rsid w:val="006D307C"/>
    <w:rsid w:val="006D4C5E"/>
    <w:rsid w:val="006E0F66"/>
    <w:rsid w:val="006E62AE"/>
    <w:rsid w:val="006F4A0B"/>
    <w:rsid w:val="006F7653"/>
    <w:rsid w:val="007002B2"/>
    <w:rsid w:val="007027D4"/>
    <w:rsid w:val="00702AB6"/>
    <w:rsid w:val="00704EA2"/>
    <w:rsid w:val="00714F12"/>
    <w:rsid w:val="00717A7F"/>
    <w:rsid w:val="0072097C"/>
    <w:rsid w:val="00722DC7"/>
    <w:rsid w:val="00726392"/>
    <w:rsid w:val="00730A2B"/>
    <w:rsid w:val="007316B5"/>
    <w:rsid w:val="00732469"/>
    <w:rsid w:val="00734ACF"/>
    <w:rsid w:val="00737119"/>
    <w:rsid w:val="00747739"/>
    <w:rsid w:val="00750BBF"/>
    <w:rsid w:val="007553E8"/>
    <w:rsid w:val="00756B28"/>
    <w:rsid w:val="007608A1"/>
    <w:rsid w:val="0076494D"/>
    <w:rsid w:val="00770739"/>
    <w:rsid w:val="00775802"/>
    <w:rsid w:val="007763B4"/>
    <w:rsid w:val="00786A48"/>
    <w:rsid w:val="00787AD5"/>
    <w:rsid w:val="00787E6D"/>
    <w:rsid w:val="00790E2A"/>
    <w:rsid w:val="00792CB7"/>
    <w:rsid w:val="0079533E"/>
    <w:rsid w:val="00795491"/>
    <w:rsid w:val="00796C7D"/>
    <w:rsid w:val="007A11DB"/>
    <w:rsid w:val="007A3649"/>
    <w:rsid w:val="007B207F"/>
    <w:rsid w:val="007B3011"/>
    <w:rsid w:val="007C0DD7"/>
    <w:rsid w:val="007C13F6"/>
    <w:rsid w:val="007C6B59"/>
    <w:rsid w:val="007C781B"/>
    <w:rsid w:val="007D21D5"/>
    <w:rsid w:val="007D609D"/>
    <w:rsid w:val="007D6C54"/>
    <w:rsid w:val="007D749A"/>
    <w:rsid w:val="007E4333"/>
    <w:rsid w:val="007E7BFF"/>
    <w:rsid w:val="007E7E7E"/>
    <w:rsid w:val="007F28AE"/>
    <w:rsid w:val="007F344F"/>
    <w:rsid w:val="007F6AE6"/>
    <w:rsid w:val="007F79BE"/>
    <w:rsid w:val="007F7C9D"/>
    <w:rsid w:val="007F7E93"/>
    <w:rsid w:val="00802921"/>
    <w:rsid w:val="008067CA"/>
    <w:rsid w:val="00807396"/>
    <w:rsid w:val="00810117"/>
    <w:rsid w:val="008102C2"/>
    <w:rsid w:val="00811933"/>
    <w:rsid w:val="00815992"/>
    <w:rsid w:val="008171DC"/>
    <w:rsid w:val="008256CB"/>
    <w:rsid w:val="008265D9"/>
    <w:rsid w:val="00827BD9"/>
    <w:rsid w:val="00827E21"/>
    <w:rsid w:val="00830F0B"/>
    <w:rsid w:val="00836D1E"/>
    <w:rsid w:val="00837FA4"/>
    <w:rsid w:val="00841086"/>
    <w:rsid w:val="00843CED"/>
    <w:rsid w:val="00844C81"/>
    <w:rsid w:val="0084693A"/>
    <w:rsid w:val="00846FC4"/>
    <w:rsid w:val="008515D1"/>
    <w:rsid w:val="00851E08"/>
    <w:rsid w:val="0085473C"/>
    <w:rsid w:val="00855DA8"/>
    <w:rsid w:val="00867B22"/>
    <w:rsid w:val="008715C6"/>
    <w:rsid w:val="0087583B"/>
    <w:rsid w:val="00876440"/>
    <w:rsid w:val="00881CD6"/>
    <w:rsid w:val="0088261D"/>
    <w:rsid w:val="008829D2"/>
    <w:rsid w:val="00885821"/>
    <w:rsid w:val="00886255"/>
    <w:rsid w:val="00896D6C"/>
    <w:rsid w:val="008A4C5A"/>
    <w:rsid w:val="008A64FF"/>
    <w:rsid w:val="008B022B"/>
    <w:rsid w:val="008B077E"/>
    <w:rsid w:val="008B0BFF"/>
    <w:rsid w:val="008B2BFA"/>
    <w:rsid w:val="008B3F9D"/>
    <w:rsid w:val="008B4028"/>
    <w:rsid w:val="008B68F4"/>
    <w:rsid w:val="008C137F"/>
    <w:rsid w:val="008C31C8"/>
    <w:rsid w:val="008D1A0C"/>
    <w:rsid w:val="008D2573"/>
    <w:rsid w:val="008D4F55"/>
    <w:rsid w:val="008D5BA6"/>
    <w:rsid w:val="008D6777"/>
    <w:rsid w:val="008E0ACC"/>
    <w:rsid w:val="008E247E"/>
    <w:rsid w:val="008E7861"/>
    <w:rsid w:val="008F5DCA"/>
    <w:rsid w:val="00900E3F"/>
    <w:rsid w:val="0090154D"/>
    <w:rsid w:val="009020BA"/>
    <w:rsid w:val="00904123"/>
    <w:rsid w:val="0090785A"/>
    <w:rsid w:val="00913E99"/>
    <w:rsid w:val="00915711"/>
    <w:rsid w:val="00916ADE"/>
    <w:rsid w:val="009175AA"/>
    <w:rsid w:val="00923350"/>
    <w:rsid w:val="00930FB0"/>
    <w:rsid w:val="009339CB"/>
    <w:rsid w:val="00936E96"/>
    <w:rsid w:val="00942528"/>
    <w:rsid w:val="00942D4B"/>
    <w:rsid w:val="009440A2"/>
    <w:rsid w:val="00946328"/>
    <w:rsid w:val="00951AE2"/>
    <w:rsid w:val="00961529"/>
    <w:rsid w:val="00963441"/>
    <w:rsid w:val="00963BED"/>
    <w:rsid w:val="00963CC8"/>
    <w:rsid w:val="00966994"/>
    <w:rsid w:val="00973D1E"/>
    <w:rsid w:val="0097493A"/>
    <w:rsid w:val="00975D5D"/>
    <w:rsid w:val="009773B8"/>
    <w:rsid w:val="00984F15"/>
    <w:rsid w:val="009871E3"/>
    <w:rsid w:val="00987E8B"/>
    <w:rsid w:val="00990A3E"/>
    <w:rsid w:val="009929FD"/>
    <w:rsid w:val="009B0394"/>
    <w:rsid w:val="009B4E3C"/>
    <w:rsid w:val="009B76EF"/>
    <w:rsid w:val="009C0751"/>
    <w:rsid w:val="009C185C"/>
    <w:rsid w:val="009C1C2B"/>
    <w:rsid w:val="009C39B7"/>
    <w:rsid w:val="009C4ACE"/>
    <w:rsid w:val="009C5CA1"/>
    <w:rsid w:val="009C766D"/>
    <w:rsid w:val="009E2716"/>
    <w:rsid w:val="009E4807"/>
    <w:rsid w:val="009E5710"/>
    <w:rsid w:val="009E5D9E"/>
    <w:rsid w:val="009E7F9F"/>
    <w:rsid w:val="009F103D"/>
    <w:rsid w:val="009F2B62"/>
    <w:rsid w:val="009F43C2"/>
    <w:rsid w:val="00A044D2"/>
    <w:rsid w:val="00A05626"/>
    <w:rsid w:val="00A1514A"/>
    <w:rsid w:val="00A202AD"/>
    <w:rsid w:val="00A2144F"/>
    <w:rsid w:val="00A21EE3"/>
    <w:rsid w:val="00A242A9"/>
    <w:rsid w:val="00A255FC"/>
    <w:rsid w:val="00A337C6"/>
    <w:rsid w:val="00A340DA"/>
    <w:rsid w:val="00A35E61"/>
    <w:rsid w:val="00A3602E"/>
    <w:rsid w:val="00A410F4"/>
    <w:rsid w:val="00A4328A"/>
    <w:rsid w:val="00A45C4B"/>
    <w:rsid w:val="00A51C76"/>
    <w:rsid w:val="00A52C31"/>
    <w:rsid w:val="00A54C66"/>
    <w:rsid w:val="00A60975"/>
    <w:rsid w:val="00A65B5C"/>
    <w:rsid w:val="00A71605"/>
    <w:rsid w:val="00A72E71"/>
    <w:rsid w:val="00A73D7F"/>
    <w:rsid w:val="00A748EE"/>
    <w:rsid w:val="00A77CD1"/>
    <w:rsid w:val="00A83450"/>
    <w:rsid w:val="00A8486F"/>
    <w:rsid w:val="00A8666F"/>
    <w:rsid w:val="00A876B3"/>
    <w:rsid w:val="00A96784"/>
    <w:rsid w:val="00AA21F0"/>
    <w:rsid w:val="00AA6FB1"/>
    <w:rsid w:val="00AB1B65"/>
    <w:rsid w:val="00AB6F51"/>
    <w:rsid w:val="00AC28B2"/>
    <w:rsid w:val="00AC449F"/>
    <w:rsid w:val="00AC6041"/>
    <w:rsid w:val="00AD0F9F"/>
    <w:rsid w:val="00AD24DF"/>
    <w:rsid w:val="00AD2E8A"/>
    <w:rsid w:val="00AD6015"/>
    <w:rsid w:val="00AE23A7"/>
    <w:rsid w:val="00AE3BD0"/>
    <w:rsid w:val="00AE53F9"/>
    <w:rsid w:val="00AF0A6E"/>
    <w:rsid w:val="00AF1590"/>
    <w:rsid w:val="00AF15D2"/>
    <w:rsid w:val="00AF32A7"/>
    <w:rsid w:val="00AF3323"/>
    <w:rsid w:val="00AF6048"/>
    <w:rsid w:val="00B004A0"/>
    <w:rsid w:val="00B0142C"/>
    <w:rsid w:val="00B01868"/>
    <w:rsid w:val="00B0311C"/>
    <w:rsid w:val="00B03D68"/>
    <w:rsid w:val="00B05F1F"/>
    <w:rsid w:val="00B102F1"/>
    <w:rsid w:val="00B11B24"/>
    <w:rsid w:val="00B12CF0"/>
    <w:rsid w:val="00B13E1C"/>
    <w:rsid w:val="00B217BA"/>
    <w:rsid w:val="00B23F3E"/>
    <w:rsid w:val="00B314D5"/>
    <w:rsid w:val="00B349E0"/>
    <w:rsid w:val="00B34CB4"/>
    <w:rsid w:val="00B35104"/>
    <w:rsid w:val="00B4010E"/>
    <w:rsid w:val="00B40A86"/>
    <w:rsid w:val="00B44057"/>
    <w:rsid w:val="00B4566A"/>
    <w:rsid w:val="00B50545"/>
    <w:rsid w:val="00B50F03"/>
    <w:rsid w:val="00B53227"/>
    <w:rsid w:val="00B53797"/>
    <w:rsid w:val="00B54EEE"/>
    <w:rsid w:val="00B5684B"/>
    <w:rsid w:val="00B56A9F"/>
    <w:rsid w:val="00B60EEE"/>
    <w:rsid w:val="00B7723E"/>
    <w:rsid w:val="00B815D2"/>
    <w:rsid w:val="00B81F46"/>
    <w:rsid w:val="00B86156"/>
    <w:rsid w:val="00B862B5"/>
    <w:rsid w:val="00B866DF"/>
    <w:rsid w:val="00B92F36"/>
    <w:rsid w:val="00B9609A"/>
    <w:rsid w:val="00BA1CE6"/>
    <w:rsid w:val="00BA2375"/>
    <w:rsid w:val="00BA23E0"/>
    <w:rsid w:val="00BA27E1"/>
    <w:rsid w:val="00BA6C5A"/>
    <w:rsid w:val="00BA6C9D"/>
    <w:rsid w:val="00BC2382"/>
    <w:rsid w:val="00BC2FEE"/>
    <w:rsid w:val="00BC6B5A"/>
    <w:rsid w:val="00BD43CE"/>
    <w:rsid w:val="00BD6A96"/>
    <w:rsid w:val="00BE072D"/>
    <w:rsid w:val="00BE08C4"/>
    <w:rsid w:val="00BE737B"/>
    <w:rsid w:val="00BF0B61"/>
    <w:rsid w:val="00BF0C67"/>
    <w:rsid w:val="00BF599D"/>
    <w:rsid w:val="00BF68DE"/>
    <w:rsid w:val="00BF7BA9"/>
    <w:rsid w:val="00C0274A"/>
    <w:rsid w:val="00C0312B"/>
    <w:rsid w:val="00C031BB"/>
    <w:rsid w:val="00C03280"/>
    <w:rsid w:val="00C0710A"/>
    <w:rsid w:val="00C113F0"/>
    <w:rsid w:val="00C12AB8"/>
    <w:rsid w:val="00C21F2E"/>
    <w:rsid w:val="00C2363C"/>
    <w:rsid w:val="00C26A1E"/>
    <w:rsid w:val="00C30736"/>
    <w:rsid w:val="00C3079D"/>
    <w:rsid w:val="00C35ED1"/>
    <w:rsid w:val="00C3681A"/>
    <w:rsid w:val="00C41F14"/>
    <w:rsid w:val="00C45EF3"/>
    <w:rsid w:val="00C463EA"/>
    <w:rsid w:val="00C47E4F"/>
    <w:rsid w:val="00C5170E"/>
    <w:rsid w:val="00C5473B"/>
    <w:rsid w:val="00C60331"/>
    <w:rsid w:val="00C60D72"/>
    <w:rsid w:val="00C66439"/>
    <w:rsid w:val="00C7295A"/>
    <w:rsid w:val="00C75D3A"/>
    <w:rsid w:val="00C81441"/>
    <w:rsid w:val="00C910ED"/>
    <w:rsid w:val="00C92AE0"/>
    <w:rsid w:val="00C935DE"/>
    <w:rsid w:val="00CA211D"/>
    <w:rsid w:val="00CA22B5"/>
    <w:rsid w:val="00CA445A"/>
    <w:rsid w:val="00CB5AF8"/>
    <w:rsid w:val="00CC0E39"/>
    <w:rsid w:val="00CC245C"/>
    <w:rsid w:val="00CC4C28"/>
    <w:rsid w:val="00CD0B09"/>
    <w:rsid w:val="00CD680F"/>
    <w:rsid w:val="00CD7158"/>
    <w:rsid w:val="00CE08FD"/>
    <w:rsid w:val="00CE5B14"/>
    <w:rsid w:val="00CE698E"/>
    <w:rsid w:val="00CF0524"/>
    <w:rsid w:val="00CF3B9E"/>
    <w:rsid w:val="00CF601A"/>
    <w:rsid w:val="00D0270A"/>
    <w:rsid w:val="00D048CD"/>
    <w:rsid w:val="00D05E22"/>
    <w:rsid w:val="00D165F8"/>
    <w:rsid w:val="00D17790"/>
    <w:rsid w:val="00D2095F"/>
    <w:rsid w:val="00D22EE3"/>
    <w:rsid w:val="00D277D7"/>
    <w:rsid w:val="00D3063F"/>
    <w:rsid w:val="00D30C52"/>
    <w:rsid w:val="00D3110B"/>
    <w:rsid w:val="00D326E1"/>
    <w:rsid w:val="00D33683"/>
    <w:rsid w:val="00D36018"/>
    <w:rsid w:val="00D40D9C"/>
    <w:rsid w:val="00D43B4C"/>
    <w:rsid w:val="00D43F95"/>
    <w:rsid w:val="00D508F2"/>
    <w:rsid w:val="00D5117A"/>
    <w:rsid w:val="00D51A77"/>
    <w:rsid w:val="00D52CF7"/>
    <w:rsid w:val="00D52DAD"/>
    <w:rsid w:val="00D618AF"/>
    <w:rsid w:val="00D718DF"/>
    <w:rsid w:val="00D7505E"/>
    <w:rsid w:val="00D82CB3"/>
    <w:rsid w:val="00D83041"/>
    <w:rsid w:val="00D843E5"/>
    <w:rsid w:val="00D84B07"/>
    <w:rsid w:val="00D87E78"/>
    <w:rsid w:val="00D910DD"/>
    <w:rsid w:val="00D92A83"/>
    <w:rsid w:val="00D93BDD"/>
    <w:rsid w:val="00DA3930"/>
    <w:rsid w:val="00DA3F90"/>
    <w:rsid w:val="00DB657B"/>
    <w:rsid w:val="00DC4742"/>
    <w:rsid w:val="00DC5F9F"/>
    <w:rsid w:val="00DC73DF"/>
    <w:rsid w:val="00DD074B"/>
    <w:rsid w:val="00DD2094"/>
    <w:rsid w:val="00DD23BE"/>
    <w:rsid w:val="00DD51BD"/>
    <w:rsid w:val="00DE0424"/>
    <w:rsid w:val="00DE1B6D"/>
    <w:rsid w:val="00DE1C2B"/>
    <w:rsid w:val="00DE3406"/>
    <w:rsid w:val="00DE393B"/>
    <w:rsid w:val="00DE66BC"/>
    <w:rsid w:val="00DE777D"/>
    <w:rsid w:val="00DF2F76"/>
    <w:rsid w:val="00DF70F0"/>
    <w:rsid w:val="00E0257D"/>
    <w:rsid w:val="00E02A92"/>
    <w:rsid w:val="00E0339C"/>
    <w:rsid w:val="00E0477C"/>
    <w:rsid w:val="00E04CDC"/>
    <w:rsid w:val="00E05129"/>
    <w:rsid w:val="00E0606F"/>
    <w:rsid w:val="00E10100"/>
    <w:rsid w:val="00E14FD9"/>
    <w:rsid w:val="00E158AB"/>
    <w:rsid w:val="00E159D1"/>
    <w:rsid w:val="00E169F0"/>
    <w:rsid w:val="00E20CFC"/>
    <w:rsid w:val="00E221FB"/>
    <w:rsid w:val="00E2228E"/>
    <w:rsid w:val="00E259E9"/>
    <w:rsid w:val="00E32D99"/>
    <w:rsid w:val="00E43C63"/>
    <w:rsid w:val="00E45AF6"/>
    <w:rsid w:val="00E5068F"/>
    <w:rsid w:val="00E5544B"/>
    <w:rsid w:val="00E661E0"/>
    <w:rsid w:val="00E6699B"/>
    <w:rsid w:val="00E71C9B"/>
    <w:rsid w:val="00E84FB8"/>
    <w:rsid w:val="00E854B8"/>
    <w:rsid w:val="00E86174"/>
    <w:rsid w:val="00E91011"/>
    <w:rsid w:val="00E97067"/>
    <w:rsid w:val="00EA09FE"/>
    <w:rsid w:val="00EA20A1"/>
    <w:rsid w:val="00EA44D7"/>
    <w:rsid w:val="00EA60FD"/>
    <w:rsid w:val="00EA6839"/>
    <w:rsid w:val="00EB30CA"/>
    <w:rsid w:val="00EB6CF1"/>
    <w:rsid w:val="00EC40F6"/>
    <w:rsid w:val="00EC5D8E"/>
    <w:rsid w:val="00ED0926"/>
    <w:rsid w:val="00ED0D10"/>
    <w:rsid w:val="00ED107E"/>
    <w:rsid w:val="00ED1803"/>
    <w:rsid w:val="00ED1A34"/>
    <w:rsid w:val="00ED24F6"/>
    <w:rsid w:val="00ED2B20"/>
    <w:rsid w:val="00ED4D20"/>
    <w:rsid w:val="00ED61C9"/>
    <w:rsid w:val="00EE11B6"/>
    <w:rsid w:val="00EE2212"/>
    <w:rsid w:val="00EF0D3A"/>
    <w:rsid w:val="00EF17CA"/>
    <w:rsid w:val="00EF2D67"/>
    <w:rsid w:val="00EF3096"/>
    <w:rsid w:val="00EF45E3"/>
    <w:rsid w:val="00F00F82"/>
    <w:rsid w:val="00F01A10"/>
    <w:rsid w:val="00F04C35"/>
    <w:rsid w:val="00F06566"/>
    <w:rsid w:val="00F10E64"/>
    <w:rsid w:val="00F11B87"/>
    <w:rsid w:val="00F2019F"/>
    <w:rsid w:val="00F21BB5"/>
    <w:rsid w:val="00F25F90"/>
    <w:rsid w:val="00F30071"/>
    <w:rsid w:val="00F308CA"/>
    <w:rsid w:val="00F3786E"/>
    <w:rsid w:val="00F4210B"/>
    <w:rsid w:val="00F437D9"/>
    <w:rsid w:val="00F43A34"/>
    <w:rsid w:val="00F44B2E"/>
    <w:rsid w:val="00F44FD4"/>
    <w:rsid w:val="00F46DD2"/>
    <w:rsid w:val="00F503E1"/>
    <w:rsid w:val="00F55CD8"/>
    <w:rsid w:val="00F61183"/>
    <w:rsid w:val="00F62C56"/>
    <w:rsid w:val="00F6684C"/>
    <w:rsid w:val="00F7382F"/>
    <w:rsid w:val="00F74320"/>
    <w:rsid w:val="00F750CE"/>
    <w:rsid w:val="00F81364"/>
    <w:rsid w:val="00F91BB9"/>
    <w:rsid w:val="00F960B0"/>
    <w:rsid w:val="00FA153E"/>
    <w:rsid w:val="00FA5BD6"/>
    <w:rsid w:val="00FB1B17"/>
    <w:rsid w:val="00FB3073"/>
    <w:rsid w:val="00FB32C6"/>
    <w:rsid w:val="00FB42BF"/>
    <w:rsid w:val="00FB6819"/>
    <w:rsid w:val="00FB6E7D"/>
    <w:rsid w:val="00FB7357"/>
    <w:rsid w:val="00FC333F"/>
    <w:rsid w:val="00FC79B0"/>
    <w:rsid w:val="00FD095E"/>
    <w:rsid w:val="00FD37E7"/>
    <w:rsid w:val="00FD3BB9"/>
    <w:rsid w:val="00FD52A6"/>
    <w:rsid w:val="00FD589F"/>
    <w:rsid w:val="00FD79B2"/>
    <w:rsid w:val="00FE360E"/>
    <w:rsid w:val="00FE55D8"/>
    <w:rsid w:val="00FE75E3"/>
    <w:rsid w:val="00FE7D55"/>
    <w:rsid w:val="00FF3A0B"/>
    <w:rsid w:val="00FF7275"/>
    <w:rsid w:val="00FF763A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  <w14:docId w14:val="47B48603"/>
  <w15:docId w15:val="{E0EEFB51-1DC7-44A2-9E32-7698848F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D4C5E"/>
  </w:style>
  <w:style w:type="paragraph" w:styleId="Otsikko1">
    <w:name w:val="heading 1"/>
    <w:basedOn w:val="Normaali"/>
    <w:next w:val="Normaali"/>
    <w:link w:val="Otsikko1Char"/>
    <w:uiPriority w:val="99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uiPriority w:val="99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iPriority w:val="99"/>
    <w:rsid w:val="003F14EC"/>
    <w:rPr>
      <w:color w:val="0000FF" w:themeColor="hyperlink"/>
      <w:u w:val="single"/>
    </w:rPr>
  </w:style>
  <w:style w:type="paragraph" w:customStyle="1" w:styleId="POTSIKKO0">
    <w:name w:val="PÄÄOTSIKKO"/>
    <w:basedOn w:val="Normaali"/>
    <w:next w:val="Sisennetty"/>
    <w:rsid w:val="003F14EC"/>
    <w:pPr>
      <w:spacing w:after="240"/>
    </w:pPr>
    <w:rPr>
      <w:rFonts w:ascii="Times New Roman" w:hAnsi="Times New Roman"/>
      <w:b/>
      <w:caps/>
      <w:sz w:val="24"/>
      <w:szCs w:val="20"/>
    </w:rPr>
  </w:style>
  <w:style w:type="character" w:customStyle="1" w:styleId="Hyperlinkki1">
    <w:name w:val="Hyperlinkki1"/>
    <w:rsid w:val="003F14EC"/>
    <w:rPr>
      <w:color w:val="0000FF"/>
      <w:u w:val="single"/>
    </w:rPr>
  </w:style>
  <w:style w:type="paragraph" w:customStyle="1" w:styleId="Leipteksti21">
    <w:name w:val="Leipäteksti 21"/>
    <w:basedOn w:val="Normaali"/>
    <w:rsid w:val="003F14EC"/>
    <w:pPr>
      <w:ind w:left="851"/>
    </w:pPr>
    <w:rPr>
      <w:rFonts w:ascii="Arial" w:hAnsi="Arial"/>
      <w:szCs w:val="20"/>
    </w:rPr>
  </w:style>
  <w:style w:type="paragraph" w:styleId="Asiakirjanrakenneruutu">
    <w:name w:val="Document Map"/>
    <w:basedOn w:val="Normaali"/>
    <w:link w:val="AsiakirjanrakenneruutuChar"/>
    <w:rsid w:val="003F14EC"/>
    <w:pPr>
      <w:shd w:val="clear" w:color="auto" w:fill="000080"/>
    </w:pPr>
    <w:rPr>
      <w:rFonts w:ascii="Tahoma" w:hAnsi="Tahoma"/>
      <w:sz w:val="24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3F14EC"/>
    <w:rPr>
      <w:rFonts w:ascii="Tahoma" w:hAnsi="Tahoma"/>
      <w:sz w:val="24"/>
      <w:szCs w:val="20"/>
      <w:shd w:val="clear" w:color="auto" w:fill="000080"/>
    </w:rPr>
  </w:style>
  <w:style w:type="character" w:styleId="Sivunumero">
    <w:name w:val="page number"/>
    <w:basedOn w:val="Kappaleenoletusfontti"/>
    <w:rsid w:val="003F14EC"/>
  </w:style>
  <w:style w:type="character" w:styleId="AvattuHyperlinkki">
    <w:name w:val="FollowedHyperlink"/>
    <w:rsid w:val="003F14EC"/>
    <w:rPr>
      <w:color w:val="800080"/>
      <w:u w:val="single"/>
    </w:rPr>
  </w:style>
  <w:style w:type="character" w:customStyle="1" w:styleId="Otsikko2Char">
    <w:name w:val="Otsikko 2 Char"/>
    <w:link w:val="Otsikko2"/>
    <w:uiPriority w:val="99"/>
    <w:locked/>
    <w:rsid w:val="003F14EC"/>
    <w:rPr>
      <w:b/>
    </w:rPr>
  </w:style>
  <w:style w:type="character" w:styleId="Voimakas">
    <w:name w:val="Strong"/>
    <w:uiPriority w:val="99"/>
    <w:qFormat/>
    <w:rsid w:val="003F14EC"/>
    <w:rPr>
      <w:rFonts w:cs="Times New Roman"/>
      <w:b/>
      <w:bCs/>
    </w:rPr>
  </w:style>
  <w:style w:type="table" w:styleId="TaulukkoRuudukko">
    <w:name w:val="Table Grid"/>
    <w:basedOn w:val="Normaalitaulukko"/>
    <w:rsid w:val="003F14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153D57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B92F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ra.oysnet.ppshp.fi/dokumentit/Kuvantamisen%20ohje%20sislttyyppi/Tutkimusten%20ajanvaraus%20kuvantamisen%20toimialueella.docx?d=w5b4e8386b25b44b293244bc2d8b4d3e0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.oysnet.ppshp.fi/dokumentit/_layouts/15/WopiFrame.aspx?sourcedoc=%7b861ce6c8-4719-4908-9f85-81ee8f495842%7d&amp;action=defaul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s://intra.oysnet.ppshp.fi/dokumentit/Kuvantamisen%20ohje%20sislttyyppi/Vierasesineiden%20huomioiminen%20magneettitutkimuksessa%20oys%20kuv%20til.docx?d=wfd86fdbfe90a4a44af2419677b1c2026" TargetMode="External"/><Relationship Id="rId23" Type="http://schemas.openxmlformats.org/officeDocument/2006/relationships/hyperlink" Target="https://intra.oysnet.ppshp.fi/dokumentit/Kuvantamisen%20ohje%20sislttyyppi/Ahtaanpaikankammosta%20k&#228;rsiv&#228;n%20magneettitutkimus%20oys%20kuv%20til.docx?d=wc47fb8f167d94c47be80aee79673e61c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.oysnet.ppshp.fi/dokumentit/Kuvantamisen%20ohje%20sislttyyppi/Syd&#228;ntahdistinpotilaan%20magneettitutkimus%20oys%20kuv%20til.docx?d=w5d5373f80aa244028d2cda301b16c259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jentin_x0020_hyväksyjä xmlns="0af04246-5dcb-4e38-b8a1-4adaeb368127">
      <UserInfo>
        <DisplayName>i:0#.w|oysnet\niinimja</DisplayName>
        <AccountId>337</AccountId>
        <AccountType/>
      </UserInfo>
    </Dokumjentin_x0020_hyväksyjä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  <UserInfo>
        <DisplayName>i:0#.w|oysnet\ranniski</DisplayName>
        <AccountId>298</AccountId>
        <AccountType/>
      </UserInfo>
    </Dokumentin_x0020_sisällöstä_x0020_vastaava_x0028_t_x0029__x0020__x002f__x0020_asiantuntija_x0028_t_x0029_>
    <Erittäin_x0020_tärkeä_x002c__x0020__x0020_kriittinen_x0020_tai_x0020_päivystysdokumentti xmlns="0af04246-5dcb-4e38-b8a1-4adaeb368127">false</Erittäin_x0020_tärkeä_x002c__x0020__x0020_kriittinen_x0020_tai_x0020_päivystysdokumentti>
    <Kuvantamisen_x0020_turvallisuusohje xmlns="0af04246-5dcb-4e38-b8a1-4adaeb368127">false</Kuvantamisen_x0020_turvallisuusohje>
    <Turvallisuustietoisku xmlns="0af04246-5dcb-4e38-b8a1-4adaeb368127">false</Turvallisuustietoisku>
    <Language xmlns="http://schemas.microsoft.com/sharepoint/v3">Finnish (Finland)</Language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5.3.1.1 hoito-ohjeiden hallinta</TermName>
          <TermId xmlns="http://schemas.microsoft.com/office/infopath/2007/PartnerControls">b7d9d97a-a7b7-4eec-b389-062c48e444f7</TermId>
        </TermInfo>
      </Terms>
    </n20b6b3d9a8f4638937a9d1d1dec5738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</TermName>
          <TermId xmlns="http://schemas.microsoft.com/office/infopath/2007/PartnerControls">13fd9652-4cc4-4c00-9faf-49cd9c600ecb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_dlc_DocId xmlns="d3e50268-7799-48af-83c3-9a9b063078bc">MUAVRSSTWASF-628417917-315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_dlc_DocIdUrl xmlns="d3e50268-7799-48af-83c3-9a9b063078bc">
      <Url>https://internet.oysnet.ppshp.fi/dokumentit/_layouts/15/DocIdRedir.aspx?ID=MUAVRSSTWASF-628417917-315</Url>
      <Description>MUAVRSSTWASF-628417917-315</Description>
    </_dlc_DocIdUrl>
    <TaxCatchAll xmlns="d3e50268-7799-48af-83c3-9a9b063078bc">
      <Value>887</Value>
      <Value>180</Value>
      <Value>1393</Value>
      <Value>1509</Value>
      <Value>617</Value>
      <Value>44</Value>
      <Value>1429</Value>
      <Value>1315</Value>
      <Value>1632</Value>
      <Value>1306</Value>
      <Value>1630</Value>
      <Value>821</Value>
      <Value>42</Value>
      <Value>41</Value>
      <Value>2518</Value>
      <Value>2517</Value>
      <Value>2516</Value>
    </TaxCatchAll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df496f8924d0400287f1ac5901a0600e xmlns="d3e50268-7799-48af-83c3-9a9b063078bc">
      <Terms xmlns="http://schemas.microsoft.com/office/infopath/2007/PartnerControls"/>
    </df496f8924d0400287f1ac5901a0600e>
    <a0acc0df72a44ffdae945756e3e80230 xmlns="d3e50268-7799-48af-83c3-9a9b063078bc">
      <Terms xmlns="http://schemas.microsoft.com/office/infopath/2007/PartnerControls"/>
    </a0acc0df72a44ffdae945756e3e80230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ajanvarauksen ohje</TermName>
          <TermId xmlns="http://schemas.microsoft.com/office/infopath/2007/PartnerControls">0779134d-9dbc-47bc-a75f-98a4f9f1cf69</TermId>
        </TermInfo>
      </Terms>
    </d8805a87c624422e9dac16d78287515b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</TermName>
          <TermId xmlns="http://schemas.microsoft.com/office/infopath/2007/PartnerControls">13fd9652-4cc4-4c00-9faf-49cd9c600ecb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_dlc_DocIdPersistId xmlns="d3e50268-7799-48af-83c3-9a9b063078bc">false</_dlc_DocIdPersistId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>Sekä tilaaja- että menetelmäohje</TermName>
          <TermId>a980aedb-afa1-45e8-a272-d2520e7600a3</TermId>
        </TermInfo>
      </Terms>
    </n72a6ad52f384163b8a8776d18da2941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1A56C992-EE2B-4068-A24E-574104F3AF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C48B50-F227-4A2E-B492-F71C0BE7D406}"/>
</file>

<file path=customXml/itemProps3.xml><?xml version="1.0" encoding="utf-8"?>
<ds:datastoreItem xmlns:ds="http://schemas.openxmlformats.org/officeDocument/2006/customXml" ds:itemID="{9C73F059-A3A1-4230-85D1-B56D134F39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935B9D4-46A8-4484-A9A0-0A0DEE2B9E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8D1B45-DA8A-487D-8B64-8F67116327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D528DE-6AD7-45B5-A580-0B925A2D1233}">
  <ds:schemaRefs>
    <ds:schemaRef ds:uri="http://purl.org/dc/terms/"/>
    <ds:schemaRef ds:uri="http://schemas.microsoft.com/sharepoint/v3"/>
    <ds:schemaRef ds:uri="http://purl.org/dc/dcmitype/"/>
    <ds:schemaRef ds:uri="0af04246-5dcb-4e38-b8a1-4adaeb368127"/>
    <ds:schemaRef ds:uri="http://schemas.microsoft.com/office/2006/documentManagement/types"/>
    <ds:schemaRef ds:uri="d3e50268-7799-48af-83c3-9a9b063078b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2496</TotalTime>
  <Pages>14</Pages>
  <Words>2241</Words>
  <Characters>18157</Characters>
  <Application>Microsoft Office Word</Application>
  <DocSecurity>0</DocSecurity>
  <Lines>151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Magneettikuvausaikojen varaaminen oys kuv til</vt:lpstr>
    </vt:vector>
  </TitlesOfParts>
  <Company>ppshp</Company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Magneettikuvausaikojen varaaminen oys kuv til</dc:title>
  <dc:creator>Keränen Riikka</dc:creator>
  <cp:keywords>3T; Rekka; 1.5T; Vida; Skyra; Magneetti; Sola; MRI; Optima</cp:keywords>
  <cp:lastModifiedBy>Keränen Riikka</cp:lastModifiedBy>
  <cp:revision>139</cp:revision>
  <cp:lastPrinted>2019-06-06T10:26:00Z</cp:lastPrinted>
  <dcterms:created xsi:type="dcterms:W3CDTF">2020-01-02T10:48:00Z</dcterms:created>
  <dcterms:modified xsi:type="dcterms:W3CDTF">2024-03-25T11:56:00Z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_dlc_DocIdItemGuid">
    <vt:lpwstr>62dc277b-f77d-4e13-849a-d54b8f845986</vt:lpwstr>
  </property>
  <property fmtid="{D5CDD505-2E9C-101B-9397-08002B2CF9AE}" pid="4" name="TaxKeyword">
    <vt:lpwstr>1393;#3T|2f8992e6-4a84-46f0-97ac-46bb6b18aef9;#1630;#Rekka|423de53a-9bb8-470d-a69b-f1bf31c75b7e;#1509;#Optima|72baa36d-cebb-47f2-b6cf-4dc8ae7f9658;#2517;#Magneetti|6e398433-52fa-4cb1-8b40-82dee861cd1d;#2516;#Vida|d6f0fc6e-34ba-41ce-bfa2-492601b649e6;#887;#MRI|5c9c5bfb-6c05-4ba2-8b54-69cb0176b7b8;#2518;#Sola|e6ff980a-92f8-4dde-9457-da81709a3530;#1429;#1.5T|c82e97be-0a30-4591-a14c-b8e56082d918;#1632;#Skyra|03cb072a-130b-467b-bc5c-3aa2934c54da</vt:lpwstr>
  </property>
  <property fmtid="{D5CDD505-2E9C-101B-9397-08002B2CF9AE}" pid="5" name="Hoitoty_x00f6_n_x0020_toiminnot">
    <vt:lpwstr/>
  </property>
  <property fmtid="{D5CDD505-2E9C-101B-9397-08002B2CF9AE}" pid="6" name="Kuvantamisen ohjeen kohderyhmä (sisältötyypin metatieto)">
    <vt:lpwstr>1306;#Kuvantamisen ajanvarauksen ohje|0779134d-9dbc-47bc-a75f-98a4f9f1cf69</vt:lpwstr>
  </property>
  <property fmtid="{D5CDD505-2E9C-101B-9397-08002B2CF9AE}" pid="7" name="Kuvantamisen ikäryhmä">
    <vt:lpwstr>821;#Sekä aikuinen että lapsi|03920717-50d3-4d49-800d-6dad76d554d5</vt:lpwstr>
  </property>
  <property fmtid="{D5CDD505-2E9C-101B-9397-08002B2CF9AE}" pid="8" name="Toimenpidekoodit">
    <vt:lpwstr/>
  </property>
  <property fmtid="{D5CDD505-2E9C-101B-9397-08002B2CF9AE}" pid="9" name="Kuvantamisen laite- tai huonetieto">
    <vt:lpwstr/>
  </property>
  <property fmtid="{D5CDD505-2E9C-101B-9397-08002B2CF9AE}" pid="10" name="Hoito_x002d_ohjeet_x0020__x0028_sislt_x00f6_tyypin_x0020_metatieto_x0029_">
    <vt:lpwstr/>
  </property>
  <property fmtid="{D5CDD505-2E9C-101B-9397-08002B2CF9AE}" pid="11" name="Kohde- / työntekijäryhmä">
    <vt:lpwstr>42;#Potilaan hoitoon osallistuva henkilöstö|21074a2b-1b44-417e-9c72-4d731d4c7a78</vt:lpwstr>
  </property>
  <property fmtid="{D5CDD505-2E9C-101B-9397-08002B2CF9AE}" pid="12" name="ICD_x0020_10_x0020_tautiluokitus">
    <vt:lpwstr/>
  </property>
  <property fmtid="{D5CDD505-2E9C-101B-9397-08002B2CF9AE}" pid="13" name="Organisaatiotiedon_x0020_tarkennus_x0020_toiminnan_x0020_mukaan">
    <vt:lpwstr/>
  </property>
  <property fmtid="{D5CDD505-2E9C-101B-9397-08002B2CF9AE}" pid="14" name="Erikoisala">
    <vt:lpwstr>44;#radiologia (PPSHP)|347958ae-6fb2-4668-a725-1f6de5332102</vt:lpwstr>
  </property>
  <property fmtid="{D5CDD505-2E9C-101B-9397-08002B2CF9AE}" pid="15" name="Kuvantamisen ohjeen tutkimusryhmät (sisältötyypin metatieto)">
    <vt:lpwstr>617;#Yleinen kuvantamisen ohje|e2b7b206-d2e3-4a37-82ab-5214084ee8de</vt:lpwstr>
  </property>
  <property fmtid="{D5CDD505-2E9C-101B-9397-08002B2CF9AE}" pid="16" name="Toiminnanohjauskäsikirja">
    <vt:lpwstr>180;#5.3.1.1 hoito-ohjeiden hallinta|b7d9d97a-a7b7-4eec-b389-062c48e444f7</vt:lpwstr>
  </property>
  <property fmtid="{D5CDD505-2E9C-101B-9397-08002B2CF9AE}" pid="17" name="Kuvantamisen_x0020_ohjeen_x0020_elinryhm_x00e4_t_x0020__x0028_sis_x00e4_lt_x00f6_tyypin_x0020_metatieto_x0029_">
    <vt:lpwstr/>
  </property>
  <property fmtid="{D5CDD505-2E9C-101B-9397-08002B2CF9AE}" pid="18" name="Organisaatiotieto">
    <vt:lpwstr>41;#Kuvantamisen toimialue|13fd9652-4cc4-4c00-9faf-49cd9c600ecb</vt:lpwstr>
  </property>
  <property fmtid="{D5CDD505-2E9C-101B-9397-08002B2CF9AE}" pid="19" name="ICD 10 tautiluokitus">
    <vt:lpwstr/>
  </property>
  <property fmtid="{D5CDD505-2E9C-101B-9397-08002B2CF9AE}" pid="20" name="Hoito-ohjeet (sisltötyypin metatieto)">
    <vt:lpwstr/>
  </property>
  <property fmtid="{D5CDD505-2E9C-101B-9397-08002B2CF9AE}" pid="21" name="Hoitotyön toiminnot">
    <vt:lpwstr/>
  </property>
  <property fmtid="{D5CDD505-2E9C-101B-9397-08002B2CF9AE}" pid="22" name="fd5f16720f694364b28ff23026e0e83a">
    <vt:lpwstr/>
  </property>
  <property fmtid="{D5CDD505-2E9C-101B-9397-08002B2CF9AE}" pid="23" name="ic6bc8d34e3d4057aca385059532903a">
    <vt:lpwstr/>
  </property>
  <property fmtid="{D5CDD505-2E9C-101B-9397-08002B2CF9AE}" pid="24" name="k4e9121687cc4b56965762a7477201cc">
    <vt:lpwstr/>
  </property>
  <property fmtid="{D5CDD505-2E9C-101B-9397-08002B2CF9AE}" pid="25" name="Kuvantamisen ohjeen elinryhmät (sisältötyypin metatieto)">
    <vt:lpwstr/>
  </property>
  <property fmtid="{D5CDD505-2E9C-101B-9397-08002B2CF9AE}" pid="26" name="Organisaatiotiedon tarkennus toiminnan mukaan">
    <vt:lpwstr/>
  </property>
  <property fmtid="{D5CDD505-2E9C-101B-9397-08002B2CF9AE}" pid="27" name="Ryhmät, toimikunnat, toimielimet">
    <vt:lpwstr/>
  </property>
  <property fmtid="{D5CDD505-2E9C-101B-9397-08002B2CF9AE}" pid="28" name="Lomake (sisältötyypin metatieto)">
    <vt:lpwstr/>
  </property>
  <property fmtid="{D5CDD505-2E9C-101B-9397-08002B2CF9AE}" pid="29" name="xd_ProgID">
    <vt:lpwstr/>
  </property>
  <property fmtid="{D5CDD505-2E9C-101B-9397-08002B2CF9AE}" pid="30" name="Kohdeorganisaatio">
    <vt:lpwstr>41;#Kuvantamisen toimialue|13fd9652-4cc4-4c00-9faf-49cd9c600ecb</vt:lpwstr>
  </property>
  <property fmtid="{D5CDD505-2E9C-101B-9397-08002B2CF9AE}" pid="31" name="TemplateUrl">
    <vt:lpwstr/>
  </property>
  <property fmtid="{D5CDD505-2E9C-101B-9397-08002B2CF9AE}" pid="32" name="xd_Signature">
    <vt:bool>false</vt:bool>
  </property>
  <property fmtid="{D5CDD505-2E9C-101B-9397-08002B2CF9AE}" pid="33" name="Dokumentti jaetaan myös ekstranetissä">
    <vt:bool>false</vt:bool>
  </property>
  <property fmtid="{D5CDD505-2E9C-101B-9397-08002B2CF9AE}" pid="34" name="Kuvantamisen tilaaja vai menetelmä">
    <vt:lpwstr>1315;#Sekä tilaaja- että menetelmäohje|a980aedb-afa1-45e8-a272-d2520e7600a3</vt:lpwstr>
  </property>
  <property fmtid="{D5CDD505-2E9C-101B-9397-08002B2CF9AE}" pid="35" name="MEO">
    <vt:lpwstr/>
  </property>
  <property fmtid="{D5CDD505-2E9C-101B-9397-08002B2CF9AE}" pid="36" name="Kriisiviestintä">
    <vt:lpwstr/>
  </property>
  <property fmtid="{D5CDD505-2E9C-101B-9397-08002B2CF9AE}" pid="37" name="Order">
    <vt:r8>640900</vt:r8>
  </property>
  <property fmtid="{D5CDD505-2E9C-101B-9397-08002B2CF9AE}" pid="39" name="TaxKeywordTaxHTField">
    <vt:lpwstr>3T|2f8992e6-4a84-46f0-97ac-46bb6b18aef9;Rekka|423de53a-9bb8-470d-a69b-f1bf31c75b7e;Optima|72baa36d-cebb-47f2-b6cf-4dc8ae7f9658;Magneetti|6e398433-52fa-4cb1-8b40-82dee861cd1d;Vida|d6f0fc6e-34ba-41ce-bfa2-492601b649e6;MRI|5c9c5bfb-6c05-4ba2-8b54-69cb0176b7b8;Sola|e6ff980a-92f8-4dde-9457-da81709a3530;1.5T|c82e97be-0a30-4591-a14c-b8e56082d918;Skyra|03cb072a-130b-467b-bc5c-3aa2934c54da</vt:lpwstr>
  </property>
  <property fmtid="{D5CDD505-2E9C-101B-9397-08002B2CF9AE}" pid="40" name="SharedWithUsers">
    <vt:lpwstr/>
  </property>
</Properties>
</file>